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775" w:rsidRPr="00864775" w:rsidRDefault="00864775" w:rsidP="00864775">
      <w:pPr>
        <w:spacing w:after="0" w:line="240" w:lineRule="auto"/>
        <w:rPr>
          <w:rFonts w:ascii="Times New Roman" w:eastAsia="Times New Roman" w:hAnsi="Times New Roman" w:cs="Times New Roman"/>
          <w:sz w:val="24"/>
          <w:szCs w:val="24"/>
        </w:rPr>
      </w:pPr>
      <w:bookmarkStart w:id="0" w:name="_GoBack"/>
      <w:bookmarkEnd w:id="0"/>
      <w:r w:rsidRPr="00864775">
        <w:rPr>
          <w:rFonts w:ascii="Arial" w:eastAsia="Times New Roman" w:hAnsi="Arial" w:cs="Arial"/>
          <w:color w:val="000000"/>
          <w:sz w:val="20"/>
          <w:szCs w:val="20"/>
        </w:rPr>
        <w:t>﻿</w:t>
      </w:r>
    </w:p>
    <w:p w:rsidR="00864775" w:rsidRPr="00864775" w:rsidRDefault="00864775" w:rsidP="00864775">
      <w:pPr>
        <w:spacing w:after="0" w:line="360" w:lineRule="atLeast"/>
        <w:ind w:firstLine="473"/>
        <w:jc w:val="center"/>
        <w:rPr>
          <w:rFonts w:ascii="Arial" w:eastAsia="Times New Roman" w:hAnsi="Arial" w:cs="Arial"/>
          <w:color w:val="000000"/>
          <w:sz w:val="20"/>
          <w:szCs w:val="20"/>
        </w:rPr>
      </w:pPr>
      <w:r w:rsidRPr="00864775">
        <w:rPr>
          <w:rFonts w:ascii="Arial" w:eastAsia="Times New Roman" w:hAnsi="Arial" w:cs="Arial"/>
          <w:b/>
          <w:bCs/>
          <w:caps/>
          <w:color w:val="000000"/>
          <w:sz w:val="32"/>
          <w:szCs w:val="32"/>
        </w:rPr>
        <w:t>УСТАВ</w:t>
      </w:r>
    </w:p>
    <w:p w:rsidR="00864775" w:rsidRPr="00864775" w:rsidRDefault="00864775" w:rsidP="00864775">
      <w:pPr>
        <w:spacing w:after="0" w:line="360" w:lineRule="atLeast"/>
        <w:ind w:firstLine="473"/>
        <w:jc w:val="center"/>
        <w:rPr>
          <w:rFonts w:ascii="Arial" w:eastAsia="Times New Roman" w:hAnsi="Arial" w:cs="Arial"/>
          <w:color w:val="000000"/>
          <w:sz w:val="20"/>
          <w:szCs w:val="20"/>
        </w:rPr>
      </w:pPr>
      <w:r w:rsidRPr="00864775">
        <w:rPr>
          <w:rFonts w:ascii="Arial" w:eastAsia="Times New Roman" w:hAnsi="Arial" w:cs="Arial"/>
          <w:b/>
          <w:bCs/>
          <w:caps/>
          <w:color w:val="000000"/>
          <w:sz w:val="32"/>
          <w:szCs w:val="32"/>
        </w:rPr>
        <w:t>НОВОПИЧУРСКОГО СЕЛЬСОВЕТА</w:t>
      </w:r>
    </w:p>
    <w:p w:rsidR="00864775" w:rsidRPr="00864775" w:rsidRDefault="00864775" w:rsidP="00864775">
      <w:pPr>
        <w:spacing w:after="0" w:line="360" w:lineRule="atLeast"/>
        <w:ind w:firstLine="473"/>
        <w:jc w:val="center"/>
        <w:rPr>
          <w:rFonts w:ascii="Arial" w:eastAsia="Times New Roman" w:hAnsi="Arial" w:cs="Arial"/>
          <w:color w:val="000000"/>
          <w:sz w:val="20"/>
          <w:szCs w:val="20"/>
        </w:rPr>
      </w:pPr>
      <w:r w:rsidRPr="00864775">
        <w:rPr>
          <w:rFonts w:ascii="Arial" w:eastAsia="Times New Roman" w:hAnsi="Arial" w:cs="Arial"/>
          <w:b/>
          <w:bCs/>
          <w:caps/>
          <w:color w:val="000000"/>
          <w:sz w:val="32"/>
          <w:szCs w:val="32"/>
        </w:rPr>
        <w:t>НАРОВЧАТСКОГО РАЙОНА ПЕНЗЕНСКОЙ ОБЛАСТИ</w:t>
      </w:r>
    </w:p>
    <w:p w:rsidR="00864775" w:rsidRPr="00864775" w:rsidRDefault="00864775" w:rsidP="00864775">
      <w:pPr>
        <w:spacing w:after="0" w:line="360" w:lineRule="atLeast"/>
        <w:ind w:firstLine="473"/>
        <w:jc w:val="center"/>
        <w:rPr>
          <w:rFonts w:ascii="Arial" w:eastAsia="Times New Roman" w:hAnsi="Arial" w:cs="Arial"/>
          <w:color w:val="000000"/>
          <w:sz w:val="20"/>
          <w:szCs w:val="20"/>
        </w:rPr>
      </w:pPr>
      <w:r w:rsidRPr="00864775">
        <w:rPr>
          <w:rFonts w:ascii="Arial" w:eastAsia="Times New Roman" w:hAnsi="Arial" w:cs="Arial"/>
          <w:color w:val="000000"/>
          <w:sz w:val="32"/>
          <w:szCs w:val="32"/>
        </w:rPr>
        <w:t> </w:t>
      </w:r>
    </w:p>
    <w:p w:rsidR="00864775" w:rsidRPr="00864775" w:rsidRDefault="00864775" w:rsidP="00864775">
      <w:pPr>
        <w:spacing w:after="0" w:line="240" w:lineRule="auto"/>
        <w:ind w:firstLine="473"/>
        <w:jc w:val="center"/>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решений Комитета местного самоуправления Новопичурского сельсовета Наровчатского района Пензенской области </w:t>
      </w:r>
      <w:hyperlink r:id="rId4" w:tgtFrame="_blank" w:history="1">
        <w:r w:rsidRPr="00864775">
          <w:rPr>
            <w:rFonts w:ascii="Arial" w:eastAsia="Times New Roman" w:hAnsi="Arial" w:cs="Arial"/>
            <w:color w:val="0000FF"/>
            <w:sz w:val="20"/>
          </w:rPr>
          <w:t>от 26.11.2012г. № 269-117/5</w:t>
        </w:r>
      </w:hyperlink>
      <w:r w:rsidRPr="00864775">
        <w:rPr>
          <w:rFonts w:ascii="Arial" w:eastAsia="Times New Roman" w:hAnsi="Arial" w:cs="Arial"/>
          <w:color w:val="000000"/>
          <w:sz w:val="20"/>
          <w:szCs w:val="20"/>
        </w:rPr>
        <w:t>, </w:t>
      </w:r>
      <w:hyperlink r:id="rId5" w:tgtFrame="_blank" w:history="1">
        <w:r w:rsidRPr="00864775">
          <w:rPr>
            <w:rFonts w:ascii="Arial" w:eastAsia="Times New Roman" w:hAnsi="Arial" w:cs="Arial"/>
            <w:color w:val="0000FF"/>
            <w:sz w:val="20"/>
          </w:rPr>
          <w:t>от 05.02.2013г. № 291-124/5</w:t>
        </w:r>
      </w:hyperlink>
      <w:r w:rsidRPr="00864775">
        <w:rPr>
          <w:rFonts w:ascii="Arial" w:eastAsia="Times New Roman" w:hAnsi="Arial" w:cs="Arial"/>
          <w:color w:val="000000"/>
          <w:sz w:val="20"/>
          <w:szCs w:val="20"/>
        </w:rPr>
        <w:t>, </w:t>
      </w:r>
      <w:hyperlink r:id="rId6" w:tgtFrame="_blank" w:history="1">
        <w:r w:rsidRPr="00864775">
          <w:rPr>
            <w:rFonts w:ascii="Arial" w:eastAsia="Times New Roman" w:hAnsi="Arial" w:cs="Arial"/>
            <w:color w:val="0000FF"/>
            <w:sz w:val="20"/>
          </w:rPr>
          <w:t>от 26.06.2013г. № 335-141/5</w:t>
        </w:r>
      </w:hyperlink>
      <w:r w:rsidRPr="00864775">
        <w:rPr>
          <w:rFonts w:ascii="Arial" w:eastAsia="Times New Roman" w:hAnsi="Arial" w:cs="Arial"/>
          <w:color w:val="000000"/>
          <w:sz w:val="20"/>
          <w:szCs w:val="20"/>
        </w:rPr>
        <w:t>, </w:t>
      </w:r>
      <w:hyperlink r:id="rId7" w:tgtFrame="_blank" w:history="1">
        <w:r w:rsidRPr="00864775">
          <w:rPr>
            <w:rFonts w:ascii="Arial" w:eastAsia="Times New Roman" w:hAnsi="Arial" w:cs="Arial"/>
            <w:color w:val="0000FF"/>
            <w:sz w:val="20"/>
          </w:rPr>
          <w:t>от 03.09.2013г. № 349-146/5</w:t>
        </w:r>
      </w:hyperlink>
      <w:r w:rsidRPr="00864775">
        <w:rPr>
          <w:rFonts w:ascii="Arial" w:eastAsia="Times New Roman" w:hAnsi="Arial" w:cs="Arial"/>
          <w:color w:val="000000"/>
          <w:sz w:val="20"/>
          <w:szCs w:val="20"/>
        </w:rPr>
        <w:t>, </w:t>
      </w:r>
      <w:hyperlink r:id="rId8" w:tgtFrame="_blank" w:history="1">
        <w:r w:rsidRPr="00864775">
          <w:rPr>
            <w:rFonts w:ascii="Arial" w:eastAsia="Times New Roman" w:hAnsi="Arial" w:cs="Arial"/>
            <w:color w:val="0000FF"/>
            <w:sz w:val="20"/>
          </w:rPr>
          <w:t>от 23.12.2013г. № 373-155/5</w:t>
        </w:r>
      </w:hyperlink>
      <w:r w:rsidRPr="00864775">
        <w:rPr>
          <w:rFonts w:ascii="Arial" w:eastAsia="Times New Roman" w:hAnsi="Arial" w:cs="Arial"/>
          <w:color w:val="000000"/>
          <w:sz w:val="20"/>
          <w:szCs w:val="20"/>
        </w:rPr>
        <w:t>, </w:t>
      </w:r>
      <w:hyperlink r:id="rId9" w:tgtFrame="_blank" w:history="1">
        <w:r w:rsidRPr="00864775">
          <w:rPr>
            <w:rFonts w:ascii="Arial" w:eastAsia="Times New Roman" w:hAnsi="Arial" w:cs="Arial"/>
            <w:color w:val="0000FF"/>
            <w:sz w:val="20"/>
          </w:rPr>
          <w:t>от 02.04.2014г. № 409-164/5</w:t>
        </w:r>
      </w:hyperlink>
      <w:r w:rsidRPr="00864775">
        <w:rPr>
          <w:rFonts w:ascii="Arial" w:eastAsia="Times New Roman" w:hAnsi="Arial" w:cs="Arial"/>
          <w:color w:val="000000"/>
          <w:sz w:val="20"/>
          <w:szCs w:val="20"/>
        </w:rPr>
        <w:t>, </w:t>
      </w:r>
      <w:hyperlink r:id="rId10"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 </w:t>
      </w:r>
      <w:hyperlink r:id="rId11"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 </w:t>
      </w:r>
      <w:hyperlink r:id="rId12" w:tgtFrame="_blank" w:history="1">
        <w:r w:rsidRPr="00864775">
          <w:rPr>
            <w:rFonts w:ascii="Arial" w:eastAsia="Times New Roman" w:hAnsi="Arial" w:cs="Arial"/>
            <w:color w:val="0000FF"/>
            <w:sz w:val="20"/>
          </w:rPr>
          <w:t>от 03.12.2014г. № 29-8/6</w:t>
        </w:r>
      </w:hyperlink>
      <w:r w:rsidRPr="00864775">
        <w:rPr>
          <w:rFonts w:ascii="Arial" w:eastAsia="Times New Roman" w:hAnsi="Arial" w:cs="Arial"/>
          <w:color w:val="000000"/>
          <w:sz w:val="20"/>
          <w:szCs w:val="20"/>
        </w:rPr>
        <w:t>, </w:t>
      </w:r>
      <w:hyperlink r:id="rId13" w:tgtFrame="_blank" w:history="1">
        <w:r w:rsidRPr="00864775">
          <w:rPr>
            <w:rFonts w:ascii="Arial" w:eastAsia="Times New Roman" w:hAnsi="Arial" w:cs="Arial"/>
            <w:color w:val="0000FF"/>
            <w:sz w:val="20"/>
          </w:rPr>
          <w:t>от 10.03.2015г. № 53-19/6</w:t>
        </w:r>
      </w:hyperlink>
      <w:r w:rsidRPr="00864775">
        <w:rPr>
          <w:rFonts w:ascii="Arial" w:eastAsia="Times New Roman" w:hAnsi="Arial" w:cs="Arial"/>
          <w:color w:val="000000"/>
          <w:sz w:val="20"/>
          <w:szCs w:val="20"/>
        </w:rPr>
        <w:t>, </w:t>
      </w:r>
      <w:hyperlink r:id="rId14" w:tgtFrame="_blank" w:history="1">
        <w:r w:rsidRPr="00864775">
          <w:rPr>
            <w:rFonts w:ascii="Arial" w:eastAsia="Times New Roman" w:hAnsi="Arial" w:cs="Arial"/>
            <w:color w:val="0000FF"/>
            <w:sz w:val="20"/>
          </w:rPr>
          <w:t>от 25.05.2015г. № 77-25/6</w:t>
        </w:r>
      </w:hyperlink>
      <w:r w:rsidRPr="00864775">
        <w:rPr>
          <w:rFonts w:ascii="Arial" w:eastAsia="Times New Roman" w:hAnsi="Arial" w:cs="Arial"/>
          <w:color w:val="000000"/>
          <w:sz w:val="20"/>
          <w:szCs w:val="20"/>
        </w:rPr>
        <w:t>, </w:t>
      </w:r>
      <w:hyperlink r:id="rId15" w:tgtFrame="_blank" w:history="1">
        <w:r w:rsidRPr="00864775">
          <w:rPr>
            <w:rFonts w:ascii="Arial" w:eastAsia="Times New Roman" w:hAnsi="Arial" w:cs="Arial"/>
            <w:color w:val="0000FF"/>
            <w:sz w:val="20"/>
          </w:rPr>
          <w:t>от 31.08.2015 № 107-32/6</w:t>
        </w:r>
      </w:hyperlink>
      <w:r w:rsidRPr="00864775">
        <w:rPr>
          <w:rFonts w:ascii="Arial" w:eastAsia="Times New Roman" w:hAnsi="Arial" w:cs="Arial"/>
          <w:color w:val="000000"/>
          <w:sz w:val="20"/>
          <w:szCs w:val="20"/>
        </w:rPr>
        <w:t>, </w:t>
      </w:r>
      <w:hyperlink r:id="rId16" w:tgtFrame="_blank" w:history="1">
        <w:r w:rsidRPr="00864775">
          <w:rPr>
            <w:rFonts w:ascii="Arial" w:eastAsia="Times New Roman" w:hAnsi="Arial" w:cs="Arial"/>
            <w:color w:val="0000FF"/>
            <w:sz w:val="20"/>
          </w:rPr>
          <w:t>от 21.01.2016 № 147-50/6</w:t>
        </w:r>
      </w:hyperlink>
      <w:r w:rsidRPr="00864775">
        <w:rPr>
          <w:rFonts w:ascii="Arial" w:eastAsia="Times New Roman" w:hAnsi="Arial" w:cs="Arial"/>
          <w:color w:val="000000"/>
          <w:sz w:val="20"/>
          <w:szCs w:val="20"/>
        </w:rPr>
        <w:t>, </w:t>
      </w:r>
      <w:hyperlink r:id="rId17" w:tgtFrame="_blank" w:history="1">
        <w:r w:rsidRPr="00864775">
          <w:rPr>
            <w:rFonts w:ascii="Arial" w:eastAsia="Times New Roman" w:hAnsi="Arial" w:cs="Arial"/>
            <w:color w:val="0000FF"/>
            <w:sz w:val="20"/>
          </w:rPr>
          <w:t>от 29.08.2016 № 192-69/6</w:t>
        </w:r>
      </w:hyperlink>
      <w:r w:rsidRPr="00864775">
        <w:rPr>
          <w:rFonts w:ascii="Arial" w:eastAsia="Times New Roman" w:hAnsi="Arial" w:cs="Arial"/>
          <w:color w:val="000000"/>
          <w:sz w:val="20"/>
          <w:szCs w:val="20"/>
        </w:rPr>
        <w:t>, </w:t>
      </w:r>
      <w:hyperlink r:id="rId18" w:tgtFrame="_blank" w:history="1">
        <w:r w:rsidRPr="00864775">
          <w:rPr>
            <w:rFonts w:ascii="Arial" w:eastAsia="Times New Roman" w:hAnsi="Arial" w:cs="Arial"/>
            <w:color w:val="0000FF"/>
            <w:sz w:val="20"/>
          </w:rPr>
          <w:t>от 30.03.2017 № 248-90/6</w:t>
        </w:r>
      </w:hyperlink>
      <w:r w:rsidRPr="00864775">
        <w:rPr>
          <w:rFonts w:ascii="Arial" w:eastAsia="Times New Roman" w:hAnsi="Arial" w:cs="Arial"/>
          <w:color w:val="000000"/>
          <w:sz w:val="20"/>
          <w:szCs w:val="20"/>
        </w:rPr>
        <w:t>, </w:t>
      </w:r>
      <w:hyperlink r:id="rId19" w:tgtFrame="_blank" w:history="1">
        <w:r w:rsidRPr="00864775">
          <w:rPr>
            <w:rFonts w:ascii="Arial" w:eastAsia="Times New Roman" w:hAnsi="Arial" w:cs="Arial"/>
            <w:color w:val="0000FF"/>
            <w:sz w:val="20"/>
          </w:rPr>
          <w:t>от 01.09.2017 № 280-106/6</w:t>
        </w:r>
      </w:hyperlink>
      <w:r w:rsidRPr="00864775">
        <w:rPr>
          <w:rFonts w:ascii="Arial" w:eastAsia="Times New Roman" w:hAnsi="Arial" w:cs="Arial"/>
          <w:color w:val="000000"/>
          <w:sz w:val="20"/>
          <w:szCs w:val="20"/>
        </w:rPr>
        <w:t>; </w:t>
      </w:r>
      <w:hyperlink r:id="rId20" w:tgtFrame="_blank" w:history="1">
        <w:r w:rsidRPr="00864775">
          <w:rPr>
            <w:rFonts w:ascii="Arial" w:eastAsia="Times New Roman" w:hAnsi="Arial" w:cs="Arial"/>
            <w:color w:val="0000FF"/>
            <w:sz w:val="20"/>
          </w:rPr>
          <w:t>от 23.04.2018 № 335-125/6</w:t>
        </w:r>
      </w:hyperlink>
      <w:r w:rsidRPr="00864775">
        <w:rPr>
          <w:rFonts w:ascii="Arial" w:eastAsia="Times New Roman" w:hAnsi="Arial" w:cs="Arial"/>
          <w:color w:val="000000"/>
          <w:sz w:val="20"/>
          <w:szCs w:val="20"/>
        </w:rPr>
        <w:t>; </w:t>
      </w:r>
      <w:hyperlink r:id="rId21" w:tgtFrame="_blank" w:history="1">
        <w:r w:rsidRPr="00864775">
          <w:rPr>
            <w:rFonts w:ascii="Arial" w:eastAsia="Times New Roman" w:hAnsi="Arial" w:cs="Arial"/>
            <w:color w:val="0000FF"/>
            <w:sz w:val="20"/>
          </w:rPr>
          <w:t>от 08.10.2018 № 367-140/6</w:t>
        </w:r>
      </w:hyperlink>
      <w:r w:rsidRPr="00864775">
        <w:rPr>
          <w:rFonts w:ascii="Arial" w:eastAsia="Times New Roman" w:hAnsi="Arial" w:cs="Arial"/>
          <w:color w:val="000000"/>
          <w:sz w:val="20"/>
          <w:szCs w:val="20"/>
        </w:rPr>
        <w:t>, </w:t>
      </w:r>
      <w:hyperlink r:id="rId22" w:tgtFrame="_blank" w:history="1">
        <w:r w:rsidRPr="00864775">
          <w:rPr>
            <w:rFonts w:ascii="Arial" w:eastAsia="Times New Roman" w:hAnsi="Arial" w:cs="Arial"/>
            <w:color w:val="0000FF"/>
            <w:sz w:val="20"/>
          </w:rPr>
          <w:t>от 01.04.2019 № 415-158/6</w:t>
        </w:r>
      </w:hyperlink>
      <w:r w:rsidRPr="00864775">
        <w:rPr>
          <w:rFonts w:ascii="Arial" w:eastAsia="Times New Roman" w:hAnsi="Arial" w:cs="Arial"/>
          <w:color w:val="000000"/>
          <w:sz w:val="20"/>
          <w:szCs w:val="20"/>
        </w:rPr>
        <w:t>, </w:t>
      </w:r>
      <w:hyperlink r:id="rId23" w:tgtFrame="_blank" w:history="1">
        <w:r w:rsidRPr="00864775">
          <w:rPr>
            <w:rFonts w:ascii="Arial" w:eastAsia="Times New Roman" w:hAnsi="Arial" w:cs="Arial"/>
            <w:color w:val="0000FF"/>
            <w:sz w:val="20"/>
          </w:rPr>
          <w:t>от 03.12.2019 № 27-7/7</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center"/>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Новопичурского сельсовета Наровчатского района Пензенской области, исходя из интересов населения, с учетом исторических и иных местных традиций.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Глава I. Общие положения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 Наименование и статус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Муниципальное образование – Новопичурский сельсовет Наровчатского района Пензенской области</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в соответствии с Законом Пензенской области </w:t>
      </w:r>
      <w:hyperlink r:id="rId24" w:tgtFrame="_blank" w:history="1">
        <w:r w:rsidRPr="00864775">
          <w:rPr>
            <w:rFonts w:ascii="Arial" w:eastAsia="Times New Roman" w:hAnsi="Arial" w:cs="Arial"/>
            <w:color w:val="0000FF"/>
            <w:sz w:val="20"/>
          </w:rPr>
          <w:t>от 01.03.2004 № 580-ЗПО</w:t>
        </w:r>
      </w:hyperlink>
      <w:r w:rsidRPr="00864775">
        <w:rPr>
          <w:rFonts w:ascii="Arial" w:eastAsia="Times New Roman" w:hAnsi="Arial" w:cs="Arial"/>
          <w:color w:val="000000"/>
          <w:sz w:val="20"/>
          <w:szCs w:val="20"/>
        </w:rPr>
        <w:t> «О некоторых вопросах, связанных с реализацией в Пензенской области Федерального закона от 06 октября 2003 года № 131-ФЗ «Об общих принципах организации местного самоуправления в Российской Федерации», обладает статусом сельского поселения.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Полное наименование муниципального образования - «Новопичурский сельсовет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настоящем Уставе словосочетания «Новопичурский сельсовет Наровчатского района Пензенской области», «Новопичурский сельсовет» - являются равнозначными.</w:t>
      </w:r>
    </w:p>
    <w:p w:rsidR="00864775" w:rsidRPr="00864775" w:rsidRDefault="00864775" w:rsidP="00864775">
      <w:pPr>
        <w:spacing w:after="0" w:line="240" w:lineRule="auto"/>
        <w:ind w:firstLine="540"/>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Административным центром Новопичурского сельсовета Наровчатского района Пензенской области</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(далее – Новопичурский сельсовет) является село Новые Пичуры.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 Границы и территория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Границы Новопичурского сельсовета установлены Законом Пензенской области </w:t>
      </w:r>
      <w:hyperlink r:id="rId25" w:tgtFrame="_blank" w:history="1">
        <w:r w:rsidRPr="00864775">
          <w:rPr>
            <w:rFonts w:ascii="Arial" w:eastAsia="Times New Roman" w:hAnsi="Arial" w:cs="Arial"/>
            <w:color w:val="0000FF"/>
            <w:sz w:val="20"/>
          </w:rPr>
          <w:t>от 02.11.2004 № 690-ЗПО</w:t>
        </w:r>
      </w:hyperlink>
      <w:r w:rsidRPr="00864775">
        <w:rPr>
          <w:rFonts w:ascii="Arial" w:eastAsia="Times New Roman" w:hAnsi="Arial" w:cs="Arial"/>
          <w:color w:val="000000"/>
          <w:sz w:val="20"/>
          <w:szCs w:val="20"/>
        </w:rPr>
        <w:t> «О границах муниципальных образований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Изменение границ Новопичурского сельсовета осуществляется Законом Пензенской области с учетом требований, установленных законодательством Российской Федерации.</w:t>
      </w:r>
    </w:p>
    <w:p w:rsidR="00864775" w:rsidRPr="00864775" w:rsidRDefault="00864775" w:rsidP="00864775">
      <w:pPr>
        <w:spacing w:after="0" w:line="240" w:lineRule="auto"/>
        <w:ind w:firstLine="540"/>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В состав территории Новопичурского сельсовета входят следующие населенные пункты: деревня Александровка, поселок Красный Восток, село Новые Пичуры, поселок Октябрьский, село Шадрино.</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 Официальные символы Новопичурского сельсовета и порядок их использования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Новопичурский сельсовет</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в соответствии с федеральным законодательством и геральдическими правилами имеет официальные символы, отражающие исторические, культурные, национальные и иные местные традиции и особенности.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Официальные символы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подлежат государственной регистрации в порядке, установленном федеральным законодательством.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Официальные символы Новопичурского сельсовета и порядок официального использования указанных символов устанавливаются решением Комитета местного самоуправления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(далее – Комитет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4. Вопросы местного значения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Утратила силу.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(часть 5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К вопросам местного значения Новопичурского сельсовета относятся: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26"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 </w:t>
      </w:r>
      <w:hyperlink r:id="rId27" w:tgtFrame="_blank" w:history="1">
        <w:r w:rsidRPr="00864775">
          <w:rPr>
            <w:rFonts w:ascii="Arial" w:eastAsia="Times New Roman" w:hAnsi="Arial" w:cs="Arial"/>
            <w:color w:val="0000FF"/>
            <w:sz w:val="20"/>
          </w:rPr>
          <w:t>от 03.12.2014г. № 29-8/6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составление и рассмотрение проекта бюджета Новопичурского сельсовета, утверждение и исполнение бюджета Новопичурского сельсовета, осуществление контроля за его исполнением, составление и утверждение отчета об исполнении бюджета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установление, изменение и отмена местных налогов и сборов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владение, пользование и распоряжение имуществом, находящимся в собственности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организация в границах Новопичурского сельсовета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Утратил силу (часть 10 статьи 52 Устава Комитета местного самоуправления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5.1) дорожная деятельность в отношении автомобильных дорог местного значения в границах населенных пунктов Новопичурского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Новопичурского  сельсовета,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28"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обеспечение проживающих в Новопичурском сельсовете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Новопичурского сельсовета, социальную и культурную адаптацию мигрантов, профилактику межнациональных (межэтнических) конфликтов;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участие в предупреждении и ликвидации последствий чрезвычайных ситуаций в границах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обеспечение первичных мер пожарной безопасности в границах населенных пунктов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создание условий для обеспечения жителей Новопичурского сельсовета услугами связи, общественного питания, торговли и бытового обслуживания;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создание условий для организации досуга и обеспечения жителей Новопичурского сельсовета услугами организаций культуры;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сохранение, использование и популяризация объектов культурного наследия (памятников истории и культуры), находящихся в собственности Новопичурского сельсовета, охрана объектов культурного наследия (памятников истории и культуры) местного (муниципального) значения, расположенных на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14) обеспечение условий для развития на территории Новопичурского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29" w:tgtFrame="_blank" w:history="1">
        <w:r w:rsidRPr="00864775">
          <w:rPr>
            <w:rFonts w:ascii="Arial" w:eastAsia="Times New Roman" w:hAnsi="Arial" w:cs="Arial"/>
            <w:color w:val="0000FF"/>
            <w:sz w:val="20"/>
          </w:rPr>
          <w:t>от 31.08.2015 № 107-32/6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15) создание условий для массового отдыха жителей Новопичурского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16) формирование архивных фондов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17) организация сбора и вывоза бытовых отходов и мусора;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17.1) Утратил силу (часть 10 статьи 52 Устава Комитета местного самоуправления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17.2) участие в организации деятельности по накоплению (в том числе раздельному накоплению) и транспортированию твердых коммунальных отходов;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30"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18) утверждение правил благоустройства территории Новопичурского  сельсовета, осуществление контроля за их соблюдением, организация благоустройства территории Новопичурского  сельсовета в соответствии с указанными правилами;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31"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18.1)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приведение ее в соответствие с установленными требованиями;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(пункт 18.1 введен решением Комитета местного самоуправления Новопичурского сельсовета Наровчатского района Пензенской области </w:t>
      </w:r>
      <w:hyperlink r:id="rId32" w:tgtFrame="_blank" w:history="1">
        <w:r w:rsidRPr="00864775">
          <w:rPr>
            <w:rFonts w:ascii="Arial" w:eastAsia="Times New Roman" w:hAnsi="Arial" w:cs="Arial"/>
            <w:color w:val="0000FF"/>
            <w:sz w:val="20"/>
          </w:rPr>
          <w:t>от 03.12.2019 № 27-7/7</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Новопичурского сельсовета, изменение, аннулирование таких наименований, размещение информации в государственном адресном реестре;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20) организация ритуальных услуг и содержание мест захоронения;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21) содействие в развитии сельскохозяйственного производства, создание условий для развития малого и среднего предпринимательства;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22) организация и осуществление мероприятий по работе с детьми и молодежью в Новопичурском сельсовете;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25) предоставление помещения для работы на обслуживаемом административном участке Новопичурского сельсовета сотруднику, замещающему должность участкового уполномоченного полиции;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Исключена.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33" w:tgtFrame="_blank" w:history="1">
        <w:r w:rsidRPr="00864775">
          <w:rPr>
            <w:rFonts w:ascii="Arial" w:eastAsia="Times New Roman" w:hAnsi="Arial" w:cs="Arial"/>
            <w:color w:val="0000FF"/>
            <w:sz w:val="20"/>
          </w:rPr>
          <w:t>от 03.12.2014г. № 29-8/6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Органы местного самоуправления Новопичурского сельсовета вправе заключать соглашения с органами местного самоуправления Наровчатского района Пензенской области (далее – Наровчатский район)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Новопичурского сельсовета в бюджет Наровчатского района в соответствии с Бюджетным кодексом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34" w:tgtFrame="_blank" w:history="1">
        <w:r w:rsidRPr="00864775">
          <w:rPr>
            <w:rFonts w:ascii="Arial" w:eastAsia="Times New Roman" w:hAnsi="Arial" w:cs="Arial"/>
            <w:color w:val="0000FF"/>
            <w:sz w:val="20"/>
          </w:rPr>
          <w:t>от 26.11.2012г. № 269-117/5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Органы местного самоуправления Наровчатского района вправе заключать соглашения с органами местного самоуправления Новопичурского сельсовета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Наровчатского района в бюджет Новопичурского сельсовета в соответствии с Бюджетным кодексом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35" w:tgtFrame="_blank" w:history="1">
        <w:r w:rsidRPr="00864775">
          <w:rPr>
            <w:rFonts w:ascii="Arial" w:eastAsia="Times New Roman" w:hAnsi="Arial" w:cs="Arial"/>
            <w:color w:val="0000FF"/>
            <w:sz w:val="20"/>
          </w:rPr>
          <w:t>от 26.11.2012г. № 269-117/5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Указанные соглашения должны заключаться на определенный срок, содержать положения, устанавливающие основания и порядок прекращения их действий,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 правовым актом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(в редакции решения Комитета местного самоуправления Новопичурского сельсовета Наровчатского района Пензенской области </w:t>
      </w:r>
      <w:hyperlink r:id="rId36"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Для осуществления переданных в соответствии с указанными соглашениями полномочий органы местного самоуправления Новопичурского сельсовета имеют право дополнительно использовать собственные материальные ресурсы и финансовые средства в случаях и порядке, предусмотренных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5. Права органов местного самоуправления Новопичурского сельсовета на решение вопросов, не отнесенных к вопросам местного значения поселения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Органы местного самоуправления Новопичурского сельсовета имеют право на: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создание музеев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совершение нотариальных действий, предусмотренных законодательством, в случае отсутствия в Новопичурском сельсовете нотариуса;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участие в осуществлении деятельности по опеке и попечительству;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утратил силу;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37" w:tgtFrame="_blank" w:history="1">
        <w:r w:rsidRPr="00864775">
          <w:rPr>
            <w:rFonts w:ascii="Arial" w:eastAsia="Times New Roman" w:hAnsi="Arial" w:cs="Arial"/>
            <w:color w:val="0000FF"/>
            <w:sz w:val="20"/>
          </w:rPr>
          <w:t>от 05.02.2013г. № 291-124/5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создание условий для осуществления деятельности, связанной с реализацией прав местных национально-культурных автономий на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создание муниципальной пожарной охраны;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создание условий для развития туризма;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38" w:tgtFrame="_blank" w:history="1">
        <w:r w:rsidRPr="00864775">
          <w:rPr>
            <w:rFonts w:ascii="Arial" w:eastAsia="Times New Roman" w:hAnsi="Arial" w:cs="Arial"/>
            <w:color w:val="0000FF"/>
            <w:sz w:val="20"/>
          </w:rPr>
          <w:t>от 24.11.1995 № 181-ФЗ</w:t>
        </w:r>
      </w:hyperlink>
      <w:r w:rsidRPr="00864775">
        <w:rPr>
          <w:rFonts w:ascii="Arial" w:eastAsia="Times New Roman" w:hAnsi="Arial" w:cs="Arial"/>
          <w:color w:val="000000"/>
          <w:sz w:val="20"/>
          <w:szCs w:val="20"/>
        </w:rPr>
        <w:t> «О социальной защите инвалидов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39" w:tgtFrame="_blank" w:history="1">
        <w:r w:rsidRPr="00864775">
          <w:rPr>
            <w:rFonts w:ascii="Arial" w:eastAsia="Times New Roman" w:hAnsi="Arial" w:cs="Arial"/>
            <w:color w:val="0000FF"/>
            <w:sz w:val="20"/>
          </w:rPr>
          <w:t>от 26.11.2012г. № 269-117/5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утратил силу (в редакции </w:t>
      </w:r>
      <w:hyperlink r:id="rId40"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41"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14) осуществление деятельности по обращению с животными без владельцев, обитающими на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42" w:tgtFrame="_blank" w:history="1">
        <w:r w:rsidRPr="00864775">
          <w:rPr>
            <w:rFonts w:ascii="Arial" w:eastAsia="Times New Roman" w:hAnsi="Arial" w:cs="Arial"/>
            <w:color w:val="0000FF"/>
            <w:sz w:val="20"/>
          </w:rPr>
          <w:t>от 25.05.2015г. № 77-25/6</w:t>
        </w:r>
      </w:hyperlink>
      <w:r w:rsidRPr="00864775">
        <w:rPr>
          <w:rFonts w:ascii="Arial" w:eastAsia="Times New Roman" w:hAnsi="Arial" w:cs="Arial"/>
          <w:color w:val="0000FF"/>
          <w:sz w:val="20"/>
        </w:rPr>
        <w:t>, </w:t>
      </w:r>
      <w:hyperlink r:id="rId43" w:tgtFrame="_blank" w:history="1">
        <w:r w:rsidRPr="00864775">
          <w:rPr>
            <w:rFonts w:ascii="Arial" w:eastAsia="Times New Roman" w:hAnsi="Arial" w:cs="Arial"/>
            <w:color w:val="0000FF"/>
            <w:sz w:val="20"/>
          </w:rPr>
          <w:t>от 01.04.2019 № 415-158/6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44" w:tgtFrame="_blank" w:history="1">
        <w:r w:rsidRPr="00864775">
          <w:rPr>
            <w:rFonts w:ascii="Arial" w:eastAsia="Times New Roman" w:hAnsi="Arial" w:cs="Arial"/>
            <w:color w:val="0000FF"/>
            <w:sz w:val="20"/>
          </w:rPr>
          <w:t>от 29.08.2016 № 192-69/6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45"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17)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46"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08.10.2018 № 367-140/6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2. Органы местного самоуправления Новопичурского сельсовета вправе решать вопросы, указанные в части 1 настоящей статьи, участвовать в осуществлении иных государственных </w:t>
      </w:r>
      <w:r w:rsidRPr="00864775">
        <w:rPr>
          <w:rFonts w:ascii="Arial" w:eastAsia="Times New Roman" w:hAnsi="Arial" w:cs="Arial"/>
          <w:color w:val="000000"/>
          <w:sz w:val="20"/>
          <w:szCs w:val="20"/>
        </w:rPr>
        <w:lastRenderedPageBreak/>
        <w:t>полномочий (не переданных им в соответствии со статьей 19 Федерального закона </w:t>
      </w:r>
      <w:hyperlink r:id="rId47" w:tgtFrame="_blank" w:history="1">
        <w:r w:rsidRPr="00864775">
          <w:rPr>
            <w:rFonts w:ascii="Arial" w:eastAsia="Times New Roman" w:hAnsi="Arial" w:cs="Arial"/>
            <w:color w:val="0000FF"/>
            <w:sz w:val="20"/>
          </w:rPr>
          <w:t>от 06.10.2003 № 131-ФЗ</w:t>
        </w:r>
      </w:hyperlink>
      <w:r w:rsidRPr="00864775">
        <w:rPr>
          <w:rFonts w:ascii="Arial" w:eastAsia="Times New Roman" w:hAnsi="Arial" w:cs="Arial"/>
          <w:color w:val="000000"/>
          <w:sz w:val="20"/>
          <w:szCs w:val="20"/>
        </w:rPr>
        <w:t>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Пензенской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6. Осуществление органами местного самоуправления Новопичурского сельсовета отдельных государственных полномочий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Органы местного самоуправления Новопичурского сельсовета могут наделяться федеральными законами и законами Пензенской области отдельными государственными полномочиями Российской Федерации, а также отдельными государственными полномочиями Пензенской области -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Органы местного самоуправления Новопичурского сельсовета несут ответственность за осуществление отдельных государственных полномочий в пределах выделенных Новопичурскому сельсовету</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на эти цели материальных ресурсов и финансовых средств.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Утратила силу.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3.1. Собственные материальные ресурсы и финансовые средства Новопичурского сельсовета для осуществления переданных Новопичурскому сельсовету</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отдельных государственных полномочий могут дополнительно использоваться в случае недостаточности выделенных Новопичурскому сельсовету в соответствии с федеральными законами или законами Пензенской области материальных ресурсов и финансовых средств, если использование собственных материальных ресурсов и финансовых средств на осуществление переданных отдельных государственных полномочий не повлечет за собой неисполнение полномочий по вопросам местного значения.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Дополнительное использование собственных материальных ресурсов и финансовых средств для исполнения переданных государственных полномочий осуществляется по решению Комитета местного самоуправления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Комитета местного самоуправления. Предложения об использовании собственных материальных ресурсов и финансовых средств в Комитет местного самоуправления вправе направить глава Новопичурского сельсовета, глава администрации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(далее – глава администрации).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Решение Комитета местного самоуправления о дополнительном использовании собственных материальных ресурсов и финансовых средств Новопичурского сельсовета должно предусматривать допустимый предел использования указанных средств и ресурсов.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48"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Органы местного самоуправления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вправе осуществлять расходы за счет средств бюджета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Органы местного самоуправления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вправе установить за счет средств бюджета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(за исключением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Глава II. Формы непосредственного осуществления населением местного самоуправления и участия населения Новопичурского сельсовета</w:t>
      </w:r>
      <w:r w:rsidRPr="00864775">
        <w:rPr>
          <w:rFonts w:ascii="Arial" w:eastAsia="Times New Roman" w:hAnsi="Arial" w:cs="Arial"/>
          <w:b/>
          <w:bCs/>
          <w:i/>
          <w:iCs/>
          <w:color w:val="000000"/>
          <w:sz w:val="20"/>
          <w:szCs w:val="20"/>
        </w:rPr>
        <w:t> </w:t>
      </w:r>
      <w:r w:rsidRPr="00864775">
        <w:rPr>
          <w:rFonts w:ascii="Arial" w:eastAsia="Times New Roman" w:hAnsi="Arial" w:cs="Arial"/>
          <w:b/>
          <w:bCs/>
          <w:color w:val="000000"/>
          <w:sz w:val="20"/>
          <w:szCs w:val="20"/>
        </w:rPr>
        <w:t>в осуществлении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7. Местный референдум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В целях решения непосредственно населением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вопросов местного значения проводится местный референдум.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2. В соответствии с федеральными законами местный референдум проводится: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по инициативе, выдвинутой гражданами Российской Федерации, имеющими право на участие в местном референдуме;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утратил силу;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3.1) по инициативе Комитета местного самоуправления и главы администрации, выдвинутой ими совместно.</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49"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Для выдвижения инициативы проведения местного референдума, предусмотренной пунктами 1 и 2 части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Количество подписей, которое необходимо собрать в поддержку инициативы проведения местного референдума, составляет 5 процентов от числа участников референдума, зарегистрированных на территории проведения референдума, но не может быть менее 25 подписей.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Инициативная группа по проведению местного референдума обращается в избирательную комиссию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(далее – избирательная комиссия)</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которая в соответствии с Федеральным законом </w:t>
      </w:r>
      <w:hyperlink r:id="rId50" w:tgtFrame="_blank" w:history="1">
        <w:r w:rsidRPr="00864775">
          <w:rPr>
            <w:rFonts w:ascii="Arial" w:eastAsia="Times New Roman" w:hAnsi="Arial" w:cs="Arial"/>
            <w:color w:val="0000FF"/>
            <w:sz w:val="20"/>
          </w:rPr>
          <w:t>от 12.06.2002 № 67-ФЗ</w:t>
        </w:r>
      </w:hyperlink>
      <w:r w:rsidRPr="00864775">
        <w:rPr>
          <w:rFonts w:ascii="Arial" w:eastAsia="Times New Roman" w:hAnsi="Arial" w:cs="Arial"/>
          <w:color w:val="000000"/>
          <w:sz w:val="20"/>
          <w:szCs w:val="20"/>
        </w:rPr>
        <w:t>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со дня обращения инициативной группы по проведению местного референдума действует в качестве муниципальной комиссии местного референдума, с ходатайством о регистрации группы.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в случае соответствия указанных ходатайства и документов требованиям законодательства Российской Федерации о референдуме, настоящего Устава - о направлении их в Комитет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в противном случае - об отказе в регистрации инициативной группы.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Комитет местного самоуправления обязан проверить соответствие вопроса, предлагаемого для вынесения на местный референдум, требованиям законодательства Российской Федерации о референдумах в течение 20 дней со дня поступления в Комитет местного самоуправления ходатайства инициативной группы по проведению местного референдума и приложенных к нему документов.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комиссии местного референдума, в результате которых был нарушен порядок голосования и подсчета голосов, и если по данным фактам не ведется судебное разбирательство, либо до дня принятия решения об отказе в проведении местного референдума. В случае обжалования или опротестования 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Комитет местного самоуправления обязан назначить местный референдум в течение 30 дней со дня поступления в Комитет местного самоуправления документов, на основании которых назначается местный референдум.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Решение о назначении местного референдума подлежит официальному опубликованию в средствах массовой информации не менее чем за 45 дней до дня голосования.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Голосование на местном референдуме не позднее чем за 25 дней до назначенного дня голосования может быть перенесено Комитетом местного самоуправления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12. Решение о назначении местного референдума, а также о перенесении дня голосования на местном референдуме в соответствии с частью 11 настоящей статьи подлежит официальному </w:t>
      </w:r>
      <w:r w:rsidRPr="00864775">
        <w:rPr>
          <w:rFonts w:ascii="Arial" w:eastAsia="Times New Roman" w:hAnsi="Arial" w:cs="Arial"/>
          <w:color w:val="000000"/>
          <w:sz w:val="20"/>
          <w:szCs w:val="20"/>
        </w:rPr>
        <w:lastRenderedPageBreak/>
        <w:t>опубликованию в средствах массовой информации не позднее чем через пять дней со дня его принятия.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Повторный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14.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15. Итоги голосования и принятое на местном референдуме решение подлежат официальному опубликованию (обнародованию).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8. Муниципальные выборы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Муниципальные выборы проводятся в целях избрания депутатов Комитета местного самоуправления на основе всеобщего равного и прямого избирательного права при тайном голосовании.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Муниципальные выборы назначаются Комитетом местного самоуправления. Решение о назначении выборов депутатов Комитета местного самоуправления должно быть принято не ранее чем за 90 дней и не позднее чем за 80 дней до дня голосования.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Депутаты Комитета местного самоуправления избираются по одномандатным (один округ - один депутат) избирательным округам, образуемым на территории Новопичурского сельсовета в соответствии с действующим законодательством на основе единой нормы представительства избирателей.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Итоги муниципальных выборов подлежат официальному опубликованию (обнародованию).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9. Голосование по отзыву депутата Комитета местного самоуправления, выборного должностного лица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Голосование по отзыву депутата Комитета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Основанием для отзыва депутата Комитета местного самоуправления, выборного должностного лица местного самоуправления являются подтвержденные в судебном 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если это повлекло за собой массовое нарушение прав и свобод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Комитета местного самоуправления, выборного должностного лица местного самоуправления (далее - инициативная группа).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Инициативная группа направляет ходатайство о проведении голосования по отзыву депутата Комитета местного самоуправления, выборного должностного лица местного самоуправления в избирательную комиссию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ходатайстве инициативной группы о проведении голосования по отзыву депутата Комитета местного самоуправления, выборного должностного лица местного самоуправления указываются: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предложение об отзыве конкретного депутата Комитета местного самоуправления, выборного должностного лица местного самоуправления с указанием основания отзыва, предусмотренного частью 2 настоящей статьи;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судебные акты, вступившие в законную силу, подтверждающие основания для отзыва;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выдавшего его органа, а также адрес места жительства каждого члена инициативной группы и лиц, уполномоченных действовать от ее имени на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Ходатайство инициативной группы должно быть подписано всеми членами указанной группы.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К ходатайству должны быть приложены: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протокол собрания инициативной группы, на котором было принято решение о выдвижении инициативы по проведению голосования по отзыву депутата Комитета местного самоуправления, выборного должностного лица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регистрационные списки участников собрания;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письменные заявления членов инициативной группы о согласии быть членами инициативной группы по проведению голосования по отзыву депутата Комитета местного самоуправления, выборного должностного лица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Комитет местного самоуправления.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Комитет местного самоуправления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Комитета местного самоуправления, выборного должностного лица местного самоуправления требованиям части 2 настоящей статьи.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поддержку проведения голосования по отзыву депутата Комитета местного самоуправления,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(избирательного округа), но не менее 25 подписей. Сбор указанных подписей осуществляется в порядке, установленном Законом Пензенской области </w:t>
      </w:r>
      <w:hyperlink r:id="rId51" w:tgtFrame="_blank" w:history="1">
        <w:r w:rsidRPr="00864775">
          <w:rPr>
            <w:rFonts w:ascii="Arial" w:eastAsia="Times New Roman" w:hAnsi="Arial" w:cs="Arial"/>
            <w:color w:val="0000FF"/>
            <w:sz w:val="20"/>
          </w:rPr>
          <w:t>от 22.12.2005 № 950-ЗПО</w:t>
        </w:r>
      </w:hyperlink>
      <w:r w:rsidRPr="00864775">
        <w:rPr>
          <w:rFonts w:ascii="Arial" w:eastAsia="Times New Roman" w:hAnsi="Arial" w:cs="Arial"/>
          <w:color w:val="000000"/>
          <w:sz w:val="20"/>
          <w:szCs w:val="20"/>
        </w:rPr>
        <w:t> «О местном референдуме в Пензенской области» (далее - Закон Пензенской области «О местном референдуме в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После окончания сбора подписей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Комитета местного самоуправления, выборного должностного лица местного самоуправления подсчитывает общее количество собранных подписей участников голосования.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Пронумерованные и сброшюрованные подписные листы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Наличие необходимого количества подписей участников голосования собранных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Комитета местного самоуправления, выборного должностного лица местного самоуправления в порядке, предусмотренном Законом Пензенской области «О местном референдуме в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В случае соответствия порядка выдвижения инициативы проведения голосования по отзыву депутата Комитета местного самоуправления,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Комитет местного самоуправления, который принимает решение о назначении голосования по отзыву депутата Комитета местного самоуправления,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Комитета местного самоуправления, выборного должностного лица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Комитет местного самоуправления, избирательная комиссия обеспечивают депутату Комитета местного самоуправления,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Депутат Комитета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Новопичурском сельсовете</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(избирательном округе).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Итоги голосования по отзыву депутата Комитета местного самоуправления, выборного должностного лица местного самоуправления и принятые решения подлежат официальному опубликованию (обнародованию).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10. Голосование по вопросам изменения границ Новопичурского сельсовета, преобразования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Новопичурского сельсовета, преобразовании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проводится голосование по вопросам изменения границ Новопичурского сельсовета, преобразования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Голосование по вопросам изменения границ Новопичурского сельсовета, преобразования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назначается Комитетом местного самоуправления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Итоги голосования по вопросам изменения границ Новопичурского сельсовета, преобразования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и принятые решения подлежат официальному опубликованию (обнародованию).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11. Правотворческая инициатива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Порядок реализации правотворческой инициативы граждан, обладающих избирательным правом, минимальная численность инициативной группы граждан устанавливаются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12. Территориальное общественное самоуправление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Под территориальным общественным самоуправлением понимается самоорганизация граждан по месту их жительства на части территории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для самостоятельного и под свою ответственность осуществления собственных инициатив по вопросам местного значения.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Границы территории, на которой осуществляется территориальное общественное самоуправление, устанавливаются решением Комитета местного самоуправления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по предложению населения, проживающего на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Территориальное общественное самоуправление осуществляется в Новопичурском сельсовете</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3. Территориальное общественное самоуправление может осуществляться в пределах следующих территорий проживания граждан: группа жилых домов; сельский населенный пункт, не являющийся поселением в составе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Новопичурского сельсовета. Порядок регистрации устава территориального общественного самоуправления определяется решением Комитета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Порядок организации и осуществления территориального общественного самоуправления, условия и порядок выделения необходимых средств из бюджета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определяются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Статья 12.1. Староста сельского населенного пункта</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(в редакции </w:t>
      </w:r>
      <w:hyperlink r:id="rId52" w:tgtFrame="_blank" w:history="1">
        <w:r w:rsidRPr="00864775">
          <w:rPr>
            <w:rFonts w:ascii="Arial" w:eastAsia="Times New Roman" w:hAnsi="Arial" w:cs="Arial"/>
            <w:color w:val="0000FF"/>
            <w:sz w:val="24"/>
            <w:szCs w:val="24"/>
          </w:rPr>
          <w:t>решений Комитета местного самоуправления Новопичурского сельсовета Наровчатского района Пензенской области от 08.10.2018 № 367-140/6</w:t>
        </w:r>
      </w:hyperlink>
      <w:r w:rsidRPr="00864775">
        <w:rPr>
          <w:rFonts w:ascii="Arial" w:eastAsia="Times New Roman" w:hAnsi="Arial" w:cs="Arial"/>
          <w:color w:val="000000"/>
          <w:sz w:val="24"/>
          <w:szCs w:val="24"/>
        </w:rPr>
        <w:t>)</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1. Для организации взаимодействия органов местного самоуправления Новопичурского</w:t>
      </w:r>
      <w:r w:rsidRPr="00864775">
        <w:rPr>
          <w:rFonts w:ascii="Arial" w:eastAsia="Times New Roman" w:hAnsi="Arial" w:cs="Arial"/>
          <w:i/>
          <w:iCs/>
          <w:color w:val="000000"/>
          <w:sz w:val="24"/>
          <w:szCs w:val="24"/>
        </w:rPr>
        <w:t> </w:t>
      </w:r>
      <w:r w:rsidRPr="00864775">
        <w:rPr>
          <w:rFonts w:ascii="Arial" w:eastAsia="Times New Roman" w:hAnsi="Arial" w:cs="Arial"/>
          <w:color w:val="000000"/>
          <w:sz w:val="24"/>
          <w:szCs w:val="24"/>
        </w:rPr>
        <w:t>сельсовета и жителей сельского населенного пункта при решении вопросов местного значения в сельском населенном пункте, расположенном в Новопичурском</w:t>
      </w:r>
      <w:r w:rsidRPr="00864775">
        <w:rPr>
          <w:rFonts w:ascii="Arial" w:eastAsia="Times New Roman" w:hAnsi="Arial" w:cs="Arial"/>
          <w:i/>
          <w:iCs/>
          <w:color w:val="000000"/>
          <w:sz w:val="24"/>
          <w:szCs w:val="24"/>
        </w:rPr>
        <w:t> </w:t>
      </w:r>
      <w:r w:rsidRPr="00864775">
        <w:rPr>
          <w:rFonts w:ascii="Arial" w:eastAsia="Times New Roman" w:hAnsi="Arial" w:cs="Arial"/>
          <w:color w:val="000000"/>
          <w:sz w:val="24"/>
          <w:szCs w:val="24"/>
        </w:rPr>
        <w:t>сельсовете, может назначаться староста сельского населенного пункта.</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2. Староста сельского населенного пункта назначается сроком на пять лет.</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Гарантии деятельности и иные вопросы статуса старосты сельского населенного пункта устанавливаются решением Комитета местного самоуправления в соответствии с настоящим Уставом и законом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540"/>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Статья 13. Публичные слушания, общественные обсуждения</w:t>
      </w:r>
    </w:p>
    <w:p w:rsidR="00864775" w:rsidRPr="00864775" w:rsidRDefault="00864775" w:rsidP="00864775">
      <w:pPr>
        <w:spacing w:after="0" w:line="240" w:lineRule="auto"/>
        <w:ind w:firstLine="540"/>
        <w:jc w:val="both"/>
        <w:rPr>
          <w:rFonts w:ascii="Arial" w:eastAsia="Times New Roman" w:hAnsi="Arial" w:cs="Arial"/>
          <w:color w:val="000000"/>
          <w:sz w:val="20"/>
          <w:szCs w:val="20"/>
        </w:rPr>
      </w:pPr>
      <w:r w:rsidRPr="00864775">
        <w:rPr>
          <w:rFonts w:ascii="Arial" w:eastAsia="Times New Roman" w:hAnsi="Arial" w:cs="Arial"/>
          <w:color w:val="000000"/>
          <w:sz w:val="24"/>
          <w:szCs w:val="24"/>
        </w:rPr>
        <w:t> </w:t>
      </w:r>
    </w:p>
    <w:p w:rsidR="00864775" w:rsidRPr="00864775" w:rsidRDefault="00864775" w:rsidP="00864775">
      <w:pPr>
        <w:spacing w:after="0" w:line="240" w:lineRule="auto"/>
        <w:ind w:firstLine="540"/>
        <w:jc w:val="both"/>
        <w:rPr>
          <w:rFonts w:ascii="Arial" w:eastAsia="Times New Roman" w:hAnsi="Arial" w:cs="Arial"/>
          <w:color w:val="000000"/>
          <w:sz w:val="20"/>
          <w:szCs w:val="20"/>
        </w:rPr>
      </w:pPr>
      <w:r w:rsidRPr="00864775">
        <w:rPr>
          <w:rFonts w:ascii="Arial" w:eastAsia="Times New Roman" w:hAnsi="Arial" w:cs="Arial"/>
          <w:color w:val="000000"/>
          <w:sz w:val="24"/>
          <w:szCs w:val="24"/>
        </w:rPr>
        <w:t>(в редакции </w:t>
      </w:r>
      <w:hyperlink r:id="rId53" w:tgtFrame="_blank" w:history="1">
        <w:r w:rsidRPr="00864775">
          <w:rPr>
            <w:rFonts w:ascii="Arial" w:eastAsia="Times New Roman" w:hAnsi="Arial" w:cs="Arial"/>
            <w:color w:val="0000FF"/>
            <w:sz w:val="24"/>
            <w:szCs w:val="24"/>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4"/>
          <w:szCs w:val="24"/>
        </w:rPr>
        <w:t>)</w:t>
      </w:r>
    </w:p>
    <w:p w:rsidR="00864775" w:rsidRPr="00864775" w:rsidRDefault="00864775" w:rsidP="00864775">
      <w:pPr>
        <w:spacing w:after="0" w:line="240" w:lineRule="auto"/>
        <w:ind w:firstLine="540"/>
        <w:jc w:val="both"/>
        <w:rPr>
          <w:rFonts w:ascii="Arial" w:eastAsia="Times New Roman" w:hAnsi="Arial" w:cs="Arial"/>
          <w:color w:val="000000"/>
          <w:sz w:val="20"/>
          <w:szCs w:val="20"/>
        </w:rPr>
      </w:pPr>
      <w:r w:rsidRPr="00864775">
        <w:rPr>
          <w:rFonts w:ascii="Arial" w:eastAsia="Times New Roman" w:hAnsi="Arial" w:cs="Arial"/>
          <w:color w:val="000000"/>
          <w:sz w:val="24"/>
          <w:szCs w:val="24"/>
        </w:rPr>
        <w:t> </w:t>
      </w:r>
    </w:p>
    <w:p w:rsidR="00864775" w:rsidRPr="00864775" w:rsidRDefault="00864775" w:rsidP="00864775">
      <w:pPr>
        <w:spacing w:after="0" w:line="240" w:lineRule="auto"/>
        <w:ind w:firstLine="540"/>
        <w:jc w:val="both"/>
        <w:rPr>
          <w:rFonts w:ascii="Arial" w:eastAsia="Times New Roman" w:hAnsi="Arial" w:cs="Arial"/>
          <w:color w:val="000000"/>
          <w:sz w:val="20"/>
          <w:szCs w:val="20"/>
        </w:rPr>
      </w:pPr>
      <w:r w:rsidRPr="00864775">
        <w:rPr>
          <w:rFonts w:ascii="Arial" w:eastAsia="Times New Roman" w:hAnsi="Arial" w:cs="Arial"/>
          <w:color w:val="000000"/>
          <w:sz w:val="24"/>
          <w:szCs w:val="24"/>
        </w:rPr>
        <w:t>1. Для обсуждения проектов муниципальных правовых актов Новопичурского  сельсовета по вопросам местного значения с участием жителей Новопичурского  сельсовета Комитетом местного самоуправления, главой Новопичурского  сельсовета могут проводиться публичные слушания.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Результаты публичных слушаний и общественных обсуждений подлежат официальному опубликованию (обнародованию).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14. Собрание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Новопичурского сельсовета, осуществления территориального общественного самоуправления на части территории Новопичурского сельсовета могут проводиться собрания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Собрание граждан проводится по инициативе населения, Комитета местного самоуправления, главы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а также в случаях, предусмотренных уставом территориального общественного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3. Для назначения собрания по инициативе населения, несколько граждан в количестве не менее 3-х человек, проживающих в Новопичурском сельсовете и достигших 16-летнего возраста, вносят в Комитет местного самоуправления письменное заявление о выдвижении инициативы по проведению собрания граждан с указанием в заявлении части территории Новопичурского сельсовета,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54"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Комитет местного самоуправления рассматривает поступившее заявление на своей очередной или внеочередной сессии и принимает одно из решений: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об отклонении инициативы по проведению собрания граждан с указанием мотивированных оснований ее отклонения.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4 настоящего Устава.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Порядок назначения и проведения собрания граждан, а также полномочия собрания граждан определяются решением Комитета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Итоги собрания граждан подлежат официальному опубликованию (обнародованию).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15. Конференция граждан (собрание делегатов)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В случаях, предусмотренных решением Комитета местного самоуправления,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 (далее - конференция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Порядок назначения и проведения конференции граждан, избрания делегатов определяется решением Комитета местного самоуправления, уставом территориального общественного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Итоги конференции граждан подлежат официальному опубликованию (обнародованию).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16. Опрос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Опрос граждан проводится на всей территории Новопичурского сельсовета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Новопичурского сельсовета, а также органами государственной власти.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Результаты опроса носят рекомендательный характер.</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В опросе граждан имеют право участвовать жители Новопичурского сельсовета, обладающие избирательным правом.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Опрос граждан проводится: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по вопросам местного значения — по инициативе Комитета местного самоуправления или главы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для учета мнения граждан при принятии решений об изменении целевого назначения муниципальных земель Новопичурского сельсовета для объектов регионального и межрегионального значения — по инициативе органов государственной власти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Порядок назначения и проведения опроса граждан определяется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55" w:tgtFrame="_blank" w:history="1">
        <w:r w:rsidRPr="00864775">
          <w:rPr>
            <w:rFonts w:ascii="Arial" w:eastAsia="Times New Roman" w:hAnsi="Arial" w:cs="Arial"/>
            <w:color w:val="0000FF"/>
            <w:sz w:val="20"/>
          </w:rPr>
          <w:t>от 10.03.2015г. № 53-19/6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17. Обращения граждан в органы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1. Граждане имеют право на индивидуальные и коллективные обращения в органы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Обращения граждан подлежат рассмотрению в порядке и сроки, установленные Федеральным законом </w:t>
      </w:r>
      <w:hyperlink r:id="rId56" w:tgtFrame="_blank" w:history="1">
        <w:r w:rsidRPr="00864775">
          <w:rPr>
            <w:rFonts w:ascii="Arial" w:eastAsia="Times New Roman" w:hAnsi="Arial" w:cs="Arial"/>
            <w:color w:val="0000FF"/>
            <w:sz w:val="20"/>
          </w:rPr>
          <w:t>от 02.05.2006 № 59-ФЗ</w:t>
        </w:r>
      </w:hyperlink>
      <w:r w:rsidRPr="00864775">
        <w:rPr>
          <w:rFonts w:ascii="Arial" w:eastAsia="Times New Roman" w:hAnsi="Arial" w:cs="Arial"/>
          <w:color w:val="000000"/>
          <w:sz w:val="20"/>
          <w:szCs w:val="20"/>
        </w:rPr>
        <w:t> «О порядке рассмотрения обращений граждан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18. Другие формы непосредственного осуществления населением местного самоуправления и участия в его осуществлении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законам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Глава III. Органы местного самоуправления и должностные лица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19. Структура органов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Структуру органов местного самоуправления Новопичурского сельсовета составляют:</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Комитет местного самоуправления Новопичурского сельсовета — представительный орган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Глава Новопичурского сельсовета – глава муниципального образования, высшее должностное лицо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Администрация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 местная администрация, исполнительно-распорядительный орган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1.4. Ревизионная комиссия Новопичурского сельсовета — контрольно-счетный орган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Изменение структуры органов местного самоуправления Новопичурского сельсовета осуществляется не иначе как путем внесения изменений в настоящий Устав.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Финансовое обеспечение деятельности органов местного самоуправления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осуществляется исключительно за счет собственных доходов бюджета Новопичурского сельсовета</w:t>
      </w:r>
      <w:r w:rsidRPr="00864775">
        <w:rPr>
          <w:rFonts w:ascii="Arial" w:eastAsia="Times New Roman" w:hAnsi="Arial" w:cs="Arial"/>
          <w:i/>
          <w:iCs/>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20. Утратила силу - 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20.1. Комитет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57"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Комитет местного самоуправления состоит из 7 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Первую (организационную) сессию Комитета местного самоуправления, которая созывается в тридцатидневный срок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до избрания главы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4. Очередные сессии Комитета местного самоуправления созываются главой Новопичурского сельсовета и проводятся не реже одного раза в три месяца. Внеочередные сессии Комитета местного самоуправления созываются главой Новопичурского сельсовета по собственной </w:t>
      </w:r>
      <w:r w:rsidRPr="00864775">
        <w:rPr>
          <w:rFonts w:ascii="Arial" w:eastAsia="Times New Roman" w:hAnsi="Arial" w:cs="Arial"/>
          <w:color w:val="000000"/>
          <w:sz w:val="20"/>
          <w:szCs w:val="20"/>
        </w:rPr>
        <w:lastRenderedPageBreak/>
        <w:t>инициативе либо по инициативе не менее одной трети от числа избранных депутатов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Вопросы, предусмотренные частями 7 и 8 настоящей статьи, рассматриваются исключительно на сессиях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Для предварительной подготовки и изучения вопросов, предусмотренных частями 7 и 8 настоящей статьи, в целях осуществления контроля за ходом реализации принимаемых Комитетом местного самоуправления решений, а также для организации деятельности и проработки отдельных вопросов, Комитет местного самоуправления может формировать свои постоянные и временные органы.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В исключительной компетенции Комитета местного самоуправления находятся: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принятие устава Новопичурского сельсовета и внесение в него изменений и дополнений;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утверждение бюджета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и отчета о его исполнении;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установление, изменение и отмена местных налогов и сборов в соответствии с законодательством Российской Федерации о налогах и сборах;</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58"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утверждение стратегии социально-экономического развития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59"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определение порядка управления и распоряжения имуществом, находящимся в собственности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определение порядка участия Новопичурского сельсовета в организациях межмуниципального сотрудничества;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определение порядка материально-технического и организационного обеспечения деятельности органов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контроль за исполнением органами местного самоуправления и должностными лицами местного самоуправления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полномочий по решению вопросов местного значения;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принятие решения об удалении главы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в отставку.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утверждение правил благоустройства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60"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К компетенции Комитета местного самоуправления также относятся: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принятие общеобязательных правил по решению вопросов местного значения Новопичурского сельсовета, внесение в них изменений;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установление официальных символов Новопичурского сельсовета и порядка их официального использования;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осуществление законодательной инициативы в Законодательном Собрании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назначение в установленном порядке местного референдума, выборов депутатов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Новопичурского сельсовета официальной информации о социально-экономическом и культурном развитии Новопичурского сельсовета, о развитии его общественной инфраструктуры и иной официальной информации;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избрание главы Новопичурского сельсовета, принятие решения о досрочном прекращении полномочий главы Новопичурского сельсовета, по основаниям, предусмотренным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10) принятие решения о досрочном прекращении полномочий депутата Комитета местного самоуправления по основаниям, предусмотренным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утверждение Регламента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утверждение по представлению главы администрации структуры администрации;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14) установление размера должностного оклада, а также размера ежемесячных и иных дополнительных выплат муниципальным служащим Новопичурского сельсовета и порядка их осуществления в соответствии с законодательством Российской Федерации и законодательством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15) установление должностей муниципальной службы Новопичурского сельсовета в соответствии с реестром должностей муниципальной службы в Пензенской области, утверждаемым законом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16) установление квалификационных требований для муниципальных служащих Новопичурского сельсовета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61"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30.03.2017 № 248-90/6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17) установление порядка проведения конкурса на замещение должности муниципальной службы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18) утверждение порядка формирования кадрового резерва для замещения вакантных должностей муниципальной службы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19) утверждение положения о проведении аттестации муниципальных служащих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20) установление видов поощрений муниципальных служащих Новопичурского сельсовета и порядка их применения в соответствии с законодательством Российской Федерации и законодательством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21) утверждение порядка ведения реестра муниципальных служащих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22) определение условий предоставления права на пенсию муниципальным служащим Новопичурского сельсовета за счет средств бюджета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23) заслушивание ежегодных отчетов главы Новопичурского сельсовета, главы администрации о результатах их деятельности, деятельности местной администрации и иных подведомственных главе Новопичурского сельсовета органов местного самоуправления, в том числе о решении вопросов, поставленных Комитетом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24) Утратил силу (в редакции </w:t>
      </w:r>
      <w:hyperlink r:id="rId62"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08.10.2018 № 367-140/6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25) определение органов местного самоуправления Новопичурского сельсовета, уполномоченных на осуществление муниципального контроля в соответствии с Федеральным законом </w:t>
      </w:r>
      <w:hyperlink r:id="rId63" w:tgtFrame="_blank" w:history="1">
        <w:r w:rsidRPr="00864775">
          <w:rPr>
            <w:rFonts w:ascii="Arial" w:eastAsia="Times New Roman" w:hAnsi="Arial" w:cs="Arial"/>
            <w:color w:val="0000FF"/>
            <w:sz w:val="20"/>
          </w:rPr>
          <w:t>от 26.12.2008 № 294-ФЗ</w:t>
        </w:r>
      </w:hyperlink>
      <w:r w:rsidRPr="00864775">
        <w:rPr>
          <w:rFonts w:ascii="Arial" w:eastAsia="Times New Roman" w:hAnsi="Arial" w:cs="Arial"/>
          <w:color w:val="000000"/>
          <w:sz w:val="20"/>
          <w:szCs w:val="20"/>
        </w:rPr>
        <w:t>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64" w:tgtFrame="_blank" w:history="1">
        <w:r w:rsidRPr="00864775">
          <w:rPr>
            <w:rFonts w:ascii="Arial" w:eastAsia="Times New Roman" w:hAnsi="Arial" w:cs="Arial"/>
            <w:color w:val="0000FF"/>
            <w:sz w:val="20"/>
          </w:rPr>
          <w:t>от 03.12.2014г. № 29-8/6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Нормативные правовые акты Комитета местного самоуправления, предусматривающие установление, изменение и отмену местных налогов и сборов, осуществление расходов из средств бюджета Новопичурского сельсовета, могут быть внесены на рассмотрение Комитета местного самоуправления только по инициативе главы администрации или при наличии заключения главы администрации.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65"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Нормативный правовой акт, принятый Комитетом местного самоуправления, направляется главе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Организацию деятельности Комитета местного самоуправления Новопичурского сельсовета осуществляет глава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12. 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Организационно-правовое и материально-техническое обеспечение деятельности Комитета местного самоуправления осуществляет администрация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14. Полномочия Комитета местного самоуправления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Комитета местного самоуправления также прекращаются: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в случае принятия Комитетом местного самоуправления решения о самороспуске в порядке, определенном частью15 настоящей статьи Устава;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в случае преобразования Новопичурского сельсовета, осуществляемого в соответствии с частями 3, 3.1-1, 5, 7.2 статьи 13 Федерального закона «Об общих принципах организации местного самоуправления в Российской Федерации», а также в случае упразднения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66"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30.03.2017 № 248-90/6</w:t>
        </w:r>
      </w:hyperlink>
      <w:r w:rsidRPr="00864775">
        <w:rPr>
          <w:rFonts w:ascii="Arial" w:eastAsia="Times New Roman" w:hAnsi="Arial" w:cs="Arial"/>
          <w:color w:val="0000FF"/>
          <w:sz w:val="20"/>
        </w:rPr>
        <w:t>, </w:t>
      </w:r>
      <w:hyperlink r:id="rId67" w:tgtFrame="_blank" w:history="1">
        <w:r w:rsidRPr="00864775">
          <w:rPr>
            <w:rFonts w:ascii="Arial" w:eastAsia="Times New Roman" w:hAnsi="Arial" w:cs="Arial"/>
            <w:color w:val="0000FF"/>
            <w:sz w:val="20"/>
          </w:rPr>
          <w:t>от 01.09.2017 № 280-106/6</w:t>
        </w:r>
      </w:hyperlink>
      <w:r w:rsidRPr="00864775">
        <w:rPr>
          <w:rFonts w:ascii="Arial" w:eastAsia="Times New Roman" w:hAnsi="Arial" w:cs="Arial"/>
          <w:color w:val="0000FF"/>
          <w:sz w:val="20"/>
        </w:rPr>
        <w:t>, </w:t>
      </w:r>
      <w:hyperlink r:id="rId68" w:tgtFrame="_blank" w:history="1">
        <w:r w:rsidRPr="00864775">
          <w:rPr>
            <w:rFonts w:ascii="Arial" w:eastAsia="Times New Roman" w:hAnsi="Arial" w:cs="Arial"/>
            <w:color w:val="0000FF"/>
            <w:sz w:val="20"/>
          </w:rPr>
          <w:t>от 03.12.2019 № 27-7/7</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в случае утраты Новопичурским сельсоветом</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статуса муниципального образования в связи с его объединением с городским округом;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в случае увеличения численности избирателей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более чем на 25 процентов, произошедшего вследствие изменения границ Новопичурского сельсовета или объединения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с городским округом;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15. Предложение о самороспуске Комитета местного самоуправления вносится на очередную сессию Комитета местного самоуправлении по инициативе не менее 1/3</w:t>
      </w:r>
      <w:r w:rsidRPr="00864775">
        <w:rPr>
          <w:rFonts w:ascii="Arial" w:eastAsia="Times New Roman" w:hAnsi="Arial" w:cs="Arial"/>
          <w:color w:val="000000"/>
          <w:sz w:val="16"/>
          <w:vertAlign w:val="superscript"/>
        </w:rPr>
        <w:t> </w:t>
      </w:r>
      <w:r w:rsidRPr="00864775">
        <w:rPr>
          <w:rFonts w:ascii="Arial" w:eastAsia="Times New Roman" w:hAnsi="Arial" w:cs="Arial"/>
          <w:color w:val="000000"/>
          <w:sz w:val="20"/>
          <w:szCs w:val="20"/>
        </w:rPr>
        <w:t>количества депутатов от установленной численности депутатов. Указанное предложение направляется в Комитет местного самоуправления в письменном виде, подписанное каждым депутатом этой группы, с кратким обоснованием необходимости самороспуска.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16. Досрочное прекращение полномочий Комитета местного самоуправления влечет досрочное прекращение полномочий его депутатов.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17. В случае досрочного прекращения полномочий Комитета местного самоуправления, досрочные выборы в Комитет местного самоуправления проводятся в сроки, установленные федеральным законом.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21. Статус депутата Комитета местного самоуправления, выборного должностного лица местного самоуправления. Гарантии осуществления полномочий депутата Комитета местного самоуправления, выборного должностного лица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Депутаты Комитета местного самоуправления, выборное должностное лицо местного самоуправления осуществляют свои полномочия на непостоянной основе.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Полномочия депутата начинаются со дня его избрания и прекращаются со дня начала работы Комитета местного самоуправления нового созыва.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Не реже двух раз в год депутат Комитета местного самоуправления отчитывается перед избирателями своего избирательного округа о результатах проделанной им работы, ходе выполнения предвыборной программы.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Депутат Комитета местного самоуправления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5. 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w:t>
      </w:r>
      <w:r w:rsidRPr="00864775">
        <w:rPr>
          <w:rFonts w:ascii="Arial" w:eastAsia="Times New Roman" w:hAnsi="Arial" w:cs="Arial"/>
          <w:color w:val="000000"/>
          <w:sz w:val="20"/>
          <w:szCs w:val="20"/>
        </w:rPr>
        <w:lastRenderedPageBreak/>
        <w:t>выборного должностного лица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Депутат Комитета местного самоуправления, выборное должностное лицо местного самоуправления в соответствии с федеральными законами и законами Пензенской области имеют право:</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участвовать в работе органов государственной власти Пензенской области, находящихся на территории Новопичурского сельсовета, органов местного самоуправления Новопичурского сельсовета с правом совещательного голоса в соответствии с регламентом этих органов;</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присутствовать на заседаниях их коллегиальных органов, если это не противоречит действующему законодательству;</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вносить на рассмотрение органов государственной власти Пензенской области, органов местного самоуправления Новопичурского сельсовета, в соответствии с компетенцией названных органов, подготовленные им предложения и соответствующие документы;</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самоуправления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выступать по вопросам своей деятельности в средствах массовой информации на территории Новопичурского сельсовета, одним из учредителей (соучредителей) которых являются органы местного самоуправления Новопичурского сельсовета, а равно в тех из них, которые полностью или частично финансируются за счет средств бюджета Новопичурского сельсовета.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(часть 7 в редакции </w:t>
      </w:r>
      <w:hyperlink r:id="rId69"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01.04.2019 № 415-158/6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Депутат Комитета местного самоуправления, выборное должностное лицо местного самоуправления вправе обратиться с запросом по вопросам местного значения в органы государственной власти Пензенской области, органы местного самоуправления, государственные предприятия и учреждения Пензенской области, муниципальные предприятия и учреждения на территории Новопичурского сельсовета. Должностное лицо, которому направлен запрос депутата Комитета местного самоуправления, выборного должностного лица местного самоуправления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Комитета местного самоуправления, выборное должностное лицо местного самоуправления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На депутата Комитета местного самоуправления,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В соответствии с Федеральным законом «Об основных гарантиях избирательных прав и права на участие в референдуме граждан Российской Федерации» депутаты Комитета местного самоуправления не могут замещать должности муниципальной службы, быть депутатами законодательных (представительных) органов государственной власти.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11. Выборное должностное лицо местного самоуправления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Комитета местного самоуправления,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Депутат Комитета местного самоуправления,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709"/>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70"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 </w:t>
      </w:r>
      <w:hyperlink r:id="rId71" w:tgtFrame="_blank" w:history="1">
        <w:r w:rsidRPr="00864775">
          <w:rPr>
            <w:rFonts w:ascii="Arial" w:eastAsia="Times New Roman" w:hAnsi="Arial" w:cs="Arial"/>
            <w:color w:val="0000FF"/>
            <w:sz w:val="20"/>
          </w:rPr>
          <w:t>от 21.01.2016 № 147-50/6</w:t>
        </w:r>
      </w:hyperlink>
      <w:r w:rsidRPr="00864775">
        <w:rPr>
          <w:rFonts w:ascii="Arial" w:eastAsia="Times New Roman" w:hAnsi="Arial" w:cs="Arial"/>
          <w:color w:val="0000FF"/>
          <w:sz w:val="20"/>
        </w:rPr>
        <w:t>, </w:t>
      </w:r>
      <w:hyperlink r:id="rId72" w:tgtFrame="_blank" w:history="1">
        <w:r w:rsidRPr="00864775">
          <w:rPr>
            <w:rFonts w:ascii="Arial" w:eastAsia="Times New Roman" w:hAnsi="Arial" w:cs="Arial"/>
            <w:color w:val="0000FF"/>
            <w:sz w:val="20"/>
          </w:rPr>
          <w:t>от 03.12.2019 № 27-7/7</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14. 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7.3-1 статьи 40 Федерального закона «Об общих принципах организации местного самоуправления в Российской Федерации», в порядке, определяемом Комитетом местного самоуправления Новопичурского сельсовета в соответствии с законом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73" w:tgtFrame="_blank" w:history="1">
        <w:r w:rsidRPr="00864775">
          <w:rPr>
            <w:rFonts w:ascii="Arial" w:eastAsia="Times New Roman" w:hAnsi="Arial" w:cs="Arial"/>
            <w:color w:val="0000FF"/>
            <w:sz w:val="20"/>
          </w:rPr>
          <w:t>от 21.01.2016 № 147-50/6</w:t>
        </w:r>
      </w:hyperlink>
      <w:r w:rsidRPr="00864775">
        <w:rPr>
          <w:rFonts w:ascii="Arial" w:eastAsia="Times New Roman" w:hAnsi="Arial" w:cs="Arial"/>
          <w:color w:val="0000FF"/>
          <w:sz w:val="20"/>
        </w:rPr>
        <w:t>, </w:t>
      </w:r>
      <w:hyperlink r:id="rId74" w:tgtFrame="_blank" w:history="1">
        <w:r w:rsidRPr="00864775">
          <w:rPr>
            <w:rFonts w:ascii="Arial" w:eastAsia="Times New Roman" w:hAnsi="Arial" w:cs="Arial"/>
            <w:color w:val="0000FF"/>
            <w:sz w:val="20"/>
          </w:rPr>
          <w:t>от 03.12.2019 № 27-7/7</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15. Полномочия депутата, выборного должностного лица местного самоуправления прекращаются досрочно в случае: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смерти;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отставки по собственному желанию;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признания судом недееспособным или ограниченно дееспособным;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признания судом безвестно отсутствующим или объявления умершим;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вступления в отношении его в законную силу обвинительного приговора суда;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выезда за пределы Российской Федерации на постоянное место жительства;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отзыва избирателями;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досрочного прекращения полномочий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10) призыва на военную службу или направления на заменяющую ее альтернативную гражданскую службу;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15.1.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(часть 15.1 введена решением Комитета местного самоуправления Новопичурского сельсовета Наровчатского района Пензенской области </w:t>
      </w:r>
      <w:hyperlink r:id="rId75" w:tgtFrame="_blank" w:history="1">
        <w:r w:rsidRPr="00864775">
          <w:rPr>
            <w:rFonts w:ascii="Arial" w:eastAsia="Times New Roman" w:hAnsi="Arial" w:cs="Arial"/>
            <w:color w:val="0000FF"/>
            <w:sz w:val="20"/>
          </w:rPr>
          <w:t>от 03.12.2019 № 27-7/7</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16. Решение Комитета местного самоуправления о досрочном прекращении полномочий депутата Комитета местного самоуправления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Комитета местного самоуправления, - не позднее чем через три месяца со дня появления такого основания.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случае обращения Губернатора Пензенской области с заявлением о досрочном прекращении полномочий депутата Комитета местного самоуправления днем появления основания для досрочного прекращения полномочий является день поступления в Комитет местного самоуправления данного заявления.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76"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22. Утратила силу - 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22.1. Глава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77"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Глава Новопичурского сельсовета - высшее должностное лицо Новопичурского сельсовета 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Утратила силу (в редакции </w:t>
      </w:r>
      <w:hyperlink r:id="rId78"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30.03.2017 № 248-90/6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2.1. Глава Новопичурского  сельсовета избирается Комитетом местного самоуправления из своего состава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79"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30.03.2017 № 248-90/6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Выборы главы Новопичурского сельсовета проводятся открытым голосованием. Глава Новопичурского сельсовета считается избранным, если за него проголосовало более половины от установленного числа депутатов Комитета местного самоуправления. Избрание главы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оформляется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Глава Новопичурского сельсовета осуществляет свои полномочия на непостоянной основе.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Глава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представляет Новопичурский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подписывает и обнародует нормативные правовые акты, принятые Комитетом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издает в пределах своих полномочий правовые акты;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вправе требовать созыва внеочередного заседания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обеспечивает осуществление органами местного самоуправления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полномочий по решению вопросов местного значения и отдельных государственных полномочий, переданных органам местного самоуправления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федеральными законами и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осуществляет полномочия в соответствии с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80" w:tgtFrame="_blank" w:history="1">
        <w:r w:rsidRPr="00864775">
          <w:rPr>
            <w:rFonts w:ascii="Arial" w:eastAsia="Times New Roman" w:hAnsi="Arial" w:cs="Arial"/>
            <w:color w:val="0000FF"/>
            <w:sz w:val="20"/>
          </w:rPr>
          <w:t>от 21.01.2016 № 147-50/6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6. Глава Новопичурского сельсовета по вопросам организации деятельности Комитета местного самоуправления:</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представляет Комитет местного самоуправления в отношениях с населением Новопичурского сельсовета, органами государственной власти, органами местного самоуправления, муниципальными органами, организациями, общественными объединениями;</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созывает сессии Комитета местного самоуправления, доводит до сведения депутатов Комитета местного самоуправления и населения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дату, время и место их проведения, а также проекты повесток дня сессий Комитета местного самоуправления;</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осуществляет руководство подготовкой сессий Комитета местного самоуправления и вопросов, вносимых на рассмотрение Комитета местного самоуправления;</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ведет сессии Комитета местного самоуправления, ведает внутренним распорядком в соответствии с Регламентом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подписывает протоколы сессий Комитета местного самоуправления (совместно с секретарем сессии) и принятые на ней решения;</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координирует деятельность постоянных и временных органов Комитета местного самоуправления, дает им поручения, связанные с исполнением решений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оказывает содействие депутатам Комитета местного самоуправления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Комитета местного самоуправления от выполнения служебных или производственных обязанностей для работы в Комитете местного самоуправления, его органах и в избирательных округах;</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принимает меры по обеспечению гласности и учету общественного мнения в работе Комитета местного самоуправления;</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издает постановления и распоряжения по вопросам организации деятельности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решает иные вопросы, которые могут быть поручены ему Комитетом местного самоуправления или возложены на него нормативными правовыми актами Российской Федерации, Пензенской области,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Глава Новопичурского сельсовета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81"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Глава Новопичурского сельсовета подконтролен и подотчетен населению и Комитету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Глава Новопичурского</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сельсовета представляет Комитету местного самоуправления ежегодные отчеты о результатах своей деятельности, в том числе о решении вопросов, поставленных Комитетом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82"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08.10.2018 № 367-140/6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Ежегодно в ходе встреч с населением, а также через средства массовой информации глава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отчитывается перед населением Новопичурского сельсовета о результатах своей деятельности, а также о результатах деятельности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Глава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имеет удостоверение. Положение об удостоверении и образец указанного удостоверения утверждаются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Полномочия главы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прекращаются досрочно в случае: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смерти;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отставки по собственному желанию;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признания судом недееспособным или ограниченно дееспособным;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признания судом безвестно отсутствующим или объявления умершим;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вступления в отношении его в законную силу обвинительного приговора суда;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выезда за пределы Российской Федерации на постоянное место жительства;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отзыва избирателями;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установленной в судебном порядке стойкой неспособности по состоянию здоровья осуществлять полномочия главы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преобразования Новопичурского сельсовета, осуществляемого в соответствии с частями 3, 3.1-1, 5, 7.2 статьи 13 Федерального закона «Об общих принципах организации местного самоуправления в Российской Федерации», а также в случае упразднения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83"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30.03.2017 № 248-90/6</w:t>
        </w:r>
      </w:hyperlink>
      <w:r w:rsidRPr="00864775">
        <w:rPr>
          <w:rFonts w:ascii="Arial" w:eastAsia="Times New Roman" w:hAnsi="Arial" w:cs="Arial"/>
          <w:color w:val="0000FF"/>
          <w:sz w:val="20"/>
        </w:rPr>
        <w:t>, </w:t>
      </w:r>
      <w:hyperlink r:id="rId84" w:tgtFrame="_blank" w:history="1">
        <w:r w:rsidRPr="00864775">
          <w:rPr>
            <w:rFonts w:ascii="Arial" w:eastAsia="Times New Roman" w:hAnsi="Arial" w:cs="Arial"/>
            <w:color w:val="0000FF"/>
            <w:sz w:val="20"/>
          </w:rPr>
          <w:t>от 01.09.2017 № 280-106/6</w:t>
        </w:r>
      </w:hyperlink>
      <w:r w:rsidRPr="00864775">
        <w:rPr>
          <w:rFonts w:ascii="Arial" w:eastAsia="Times New Roman" w:hAnsi="Arial" w:cs="Arial"/>
          <w:color w:val="0000FF"/>
          <w:sz w:val="20"/>
        </w:rPr>
        <w:t>, </w:t>
      </w:r>
      <w:hyperlink r:id="rId85" w:tgtFrame="_blank" w:history="1">
        <w:r w:rsidRPr="00864775">
          <w:rPr>
            <w:rFonts w:ascii="Arial" w:eastAsia="Times New Roman" w:hAnsi="Arial" w:cs="Arial"/>
            <w:color w:val="0000FF"/>
            <w:sz w:val="20"/>
          </w:rPr>
          <w:t>от 03.12.2019 № 27-7/7</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утраты Новопичурским сельсоветом</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статуса муниципального образования в связи с его объединением с городским округом;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14) увеличения численности избирателей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более чем на 25 процентов, произошедшего вследствие изменения границ Новопичурского сельсовета или объединения Новопичурского сельсовета с городским округом.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12.1. В случае досрочного прекращения полномочий главы  Новопичурского сельсовета избрание главы  Новопичурского сельсовета,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При этом если до истечения срока полномочий Комитета местного самоуправления осталось менее шести месяцев, избрание главы Новопичурского  сельсовета из состава Комитета местного самоуправления осуществляется на первом заседании вновь избранного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86"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12.2. В случае, если глава Новопичурского  сельсовета, полномочия которого прекращены досрочно на основании правового акта Губернатора Пензенской области об отрешении от должности главы Новопичурского  сельсовета либо на основании решения Комитета местного самоуправления об удалении главы Новопичурского  сельсовета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Новопичурского  сельсовета из своего состава до вступления решения суда в законную силу.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87"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В случае досрочного прекращения полномочий главы Новопичурского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Новопичурского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Новопичурского  сельсовета временно исполняет заместитель председателя Комитета местного самоуправления, а в случае отсутствия заместителя председателя - депутат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88"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30.03.2017 № 248-90/6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23. Утратила силу - 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23.1. Администрация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89"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1. Администрация Новопичурского сельсовета - исполнительно-распорядительный орган Новопичурского сельсовета (далее – администрация), наделенный настоящим Уставом </w:t>
      </w:r>
      <w:r w:rsidRPr="00864775">
        <w:rPr>
          <w:rFonts w:ascii="Arial" w:eastAsia="Times New Roman" w:hAnsi="Arial" w:cs="Arial"/>
          <w:color w:val="000000"/>
          <w:sz w:val="20"/>
          <w:szCs w:val="20"/>
        </w:rPr>
        <w:lastRenderedPageBreak/>
        <w:t>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Новопичурского сельсовета федеральными законами и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Структура администрации утверждается Комитетом местного самоуправления по представлению главы администрации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Администрацией руководит глава администрации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на принципах единоначалия.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Контракт с главой администрации заключается на срок полномочий Комитета местного самоуправления, принявшего решение о назначении лица на должность главы администрации (до дня начала работы Комитета местного самоуправления нового созыва), но не менее чем на два года.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Глава администрации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Глава администрации: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подконтролен и подотчетен Комитету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представляет Комитету местного самоуправления ежегодные отчеты о результатах своей деятельности и деятельности администрации, в том числе о решении вопросов, поставленных Комитетом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федеральными законами и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представляет администрацию в отношениях с населением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органами государственной власти, органами местного самоуправления, муниципальными органами, организациями, общественными объединениями;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без доверенности действует от имени администрации, подписывает договоры, соглашения и иные документы, отнесенные к его компетенции;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90"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открывает и закрывает счета администрации, распоряжается средствами администрации, подписывает финансовые документы;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осуществляет иные полномочия, отнесенные к его компетенции федеральным законами, законами Пензенской области, настоящим Уставом и решениями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91"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Полномочия главы администрации прекращаются досрочно в случае: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bookmarkStart w:id="1" w:name="sub_371001"/>
      <w:r w:rsidRPr="00864775">
        <w:rPr>
          <w:rFonts w:ascii="Arial" w:eastAsia="Times New Roman" w:hAnsi="Arial" w:cs="Arial"/>
          <w:color w:val="000000"/>
          <w:sz w:val="20"/>
          <w:szCs w:val="20"/>
        </w:rPr>
        <w:t>1) смерти;</w:t>
      </w:r>
      <w:bookmarkEnd w:id="1"/>
    </w:p>
    <w:p w:rsidR="00864775" w:rsidRPr="00864775" w:rsidRDefault="00864775" w:rsidP="00864775">
      <w:pPr>
        <w:spacing w:after="0" w:line="240" w:lineRule="auto"/>
        <w:ind w:firstLine="473"/>
        <w:jc w:val="both"/>
        <w:rPr>
          <w:rFonts w:ascii="Arial" w:eastAsia="Times New Roman" w:hAnsi="Arial" w:cs="Arial"/>
          <w:color w:val="000000"/>
          <w:sz w:val="20"/>
          <w:szCs w:val="20"/>
        </w:rPr>
      </w:pPr>
      <w:bookmarkStart w:id="2" w:name="sub_371002"/>
      <w:r w:rsidRPr="00864775">
        <w:rPr>
          <w:rFonts w:ascii="Arial" w:eastAsia="Times New Roman" w:hAnsi="Arial" w:cs="Arial"/>
          <w:color w:val="000000"/>
          <w:sz w:val="20"/>
          <w:szCs w:val="20"/>
        </w:rPr>
        <w:t>2) отставки по собственному желанию;</w:t>
      </w:r>
      <w:bookmarkEnd w:id="2"/>
    </w:p>
    <w:p w:rsidR="00864775" w:rsidRPr="00864775" w:rsidRDefault="00864775" w:rsidP="00864775">
      <w:pPr>
        <w:spacing w:after="0" w:line="240" w:lineRule="auto"/>
        <w:ind w:firstLine="473"/>
        <w:jc w:val="both"/>
        <w:rPr>
          <w:rFonts w:ascii="Arial" w:eastAsia="Times New Roman" w:hAnsi="Arial" w:cs="Arial"/>
          <w:color w:val="000000"/>
          <w:sz w:val="20"/>
          <w:szCs w:val="20"/>
        </w:rPr>
      </w:pPr>
      <w:bookmarkStart w:id="3" w:name="sub_371003"/>
      <w:r w:rsidRPr="00864775">
        <w:rPr>
          <w:rFonts w:ascii="Arial" w:eastAsia="Times New Roman" w:hAnsi="Arial" w:cs="Arial"/>
          <w:color w:val="000000"/>
          <w:sz w:val="20"/>
          <w:szCs w:val="20"/>
        </w:rPr>
        <w:lastRenderedPageBreak/>
        <w:t>3) расторжения контракта в соответствии с </w:t>
      </w:r>
      <w:bookmarkEnd w:id="3"/>
      <w:r w:rsidRPr="00864775">
        <w:rPr>
          <w:rFonts w:ascii="Arial" w:eastAsia="Times New Roman" w:hAnsi="Arial" w:cs="Arial"/>
          <w:color w:val="000000"/>
          <w:sz w:val="20"/>
          <w:szCs w:val="20"/>
        </w:rPr>
        <w:fldChar w:fldCharType="begin"/>
      </w:r>
      <w:r w:rsidRPr="00864775">
        <w:rPr>
          <w:rFonts w:ascii="Arial" w:eastAsia="Times New Roman" w:hAnsi="Arial" w:cs="Arial"/>
          <w:color w:val="000000"/>
          <w:sz w:val="20"/>
          <w:szCs w:val="20"/>
        </w:rPr>
        <w:instrText xml:space="preserve"> HYPERLINK "http://zakon.scli.ru/" \l "sub_3711" </w:instrText>
      </w:r>
      <w:r w:rsidRPr="00864775">
        <w:rPr>
          <w:rFonts w:ascii="Arial" w:eastAsia="Times New Roman" w:hAnsi="Arial" w:cs="Arial"/>
          <w:color w:val="000000"/>
          <w:sz w:val="20"/>
          <w:szCs w:val="20"/>
        </w:rPr>
        <w:fldChar w:fldCharType="separate"/>
      </w:r>
      <w:r w:rsidRPr="00864775">
        <w:rPr>
          <w:rFonts w:ascii="Arial" w:eastAsia="Times New Roman" w:hAnsi="Arial" w:cs="Arial"/>
          <w:color w:val="000000"/>
          <w:sz w:val="20"/>
        </w:rPr>
        <w:t>частью 11</w:t>
      </w:r>
      <w:r w:rsidRPr="00864775">
        <w:rPr>
          <w:rFonts w:ascii="Arial" w:eastAsia="Times New Roman" w:hAnsi="Arial" w:cs="Arial"/>
          <w:color w:val="000000"/>
          <w:sz w:val="20"/>
          <w:szCs w:val="20"/>
        </w:rPr>
        <w:fldChar w:fldCharType="end"/>
      </w:r>
      <w:r w:rsidRPr="00864775">
        <w:rPr>
          <w:rFonts w:ascii="Arial" w:eastAsia="Times New Roman" w:hAnsi="Arial" w:cs="Arial"/>
          <w:color w:val="000000"/>
          <w:sz w:val="20"/>
          <w:szCs w:val="20"/>
        </w:rPr>
        <w:t> или 11.1 статьи 37 Федерального закона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92"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bookmarkStart w:id="4" w:name="sub_371004"/>
      <w:r w:rsidRPr="00864775">
        <w:rPr>
          <w:rFonts w:ascii="Arial" w:eastAsia="Times New Roman" w:hAnsi="Arial" w:cs="Arial"/>
          <w:color w:val="000000"/>
          <w:sz w:val="20"/>
          <w:szCs w:val="20"/>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bookmarkEnd w:id="4"/>
    </w:p>
    <w:p w:rsidR="00864775" w:rsidRPr="00864775" w:rsidRDefault="00864775" w:rsidP="00864775">
      <w:pPr>
        <w:spacing w:after="0" w:line="240" w:lineRule="auto"/>
        <w:ind w:firstLine="473"/>
        <w:jc w:val="both"/>
        <w:rPr>
          <w:rFonts w:ascii="Arial" w:eastAsia="Times New Roman" w:hAnsi="Arial" w:cs="Arial"/>
          <w:color w:val="000000"/>
          <w:sz w:val="20"/>
          <w:szCs w:val="20"/>
        </w:rPr>
      </w:pPr>
      <w:bookmarkStart w:id="5" w:name="sub_371005"/>
      <w:r w:rsidRPr="00864775">
        <w:rPr>
          <w:rFonts w:ascii="Arial" w:eastAsia="Times New Roman" w:hAnsi="Arial" w:cs="Arial"/>
          <w:color w:val="000000"/>
          <w:sz w:val="20"/>
          <w:szCs w:val="20"/>
        </w:rPr>
        <w:t>5) признания судом недееспособным или ограниченно дееспособным;</w:t>
      </w:r>
      <w:bookmarkEnd w:id="5"/>
    </w:p>
    <w:p w:rsidR="00864775" w:rsidRPr="00864775" w:rsidRDefault="00864775" w:rsidP="00864775">
      <w:pPr>
        <w:spacing w:after="0" w:line="240" w:lineRule="auto"/>
        <w:ind w:firstLine="473"/>
        <w:jc w:val="both"/>
        <w:rPr>
          <w:rFonts w:ascii="Arial" w:eastAsia="Times New Roman" w:hAnsi="Arial" w:cs="Arial"/>
          <w:color w:val="000000"/>
          <w:sz w:val="20"/>
          <w:szCs w:val="20"/>
        </w:rPr>
      </w:pPr>
      <w:bookmarkStart w:id="6" w:name="sub_371006"/>
      <w:r w:rsidRPr="00864775">
        <w:rPr>
          <w:rFonts w:ascii="Arial" w:eastAsia="Times New Roman" w:hAnsi="Arial" w:cs="Arial"/>
          <w:color w:val="000000"/>
          <w:sz w:val="20"/>
          <w:szCs w:val="20"/>
        </w:rPr>
        <w:t>6) признания судом безвестно отсутствующим или объявления умершим;</w:t>
      </w:r>
      <w:bookmarkEnd w:id="6"/>
    </w:p>
    <w:p w:rsidR="00864775" w:rsidRPr="00864775" w:rsidRDefault="00864775" w:rsidP="00864775">
      <w:pPr>
        <w:spacing w:after="0" w:line="240" w:lineRule="auto"/>
        <w:ind w:firstLine="473"/>
        <w:jc w:val="both"/>
        <w:rPr>
          <w:rFonts w:ascii="Arial" w:eastAsia="Times New Roman" w:hAnsi="Arial" w:cs="Arial"/>
          <w:color w:val="000000"/>
          <w:sz w:val="20"/>
          <w:szCs w:val="20"/>
        </w:rPr>
      </w:pPr>
      <w:bookmarkStart w:id="7" w:name="sub_371007"/>
      <w:r w:rsidRPr="00864775">
        <w:rPr>
          <w:rFonts w:ascii="Arial" w:eastAsia="Times New Roman" w:hAnsi="Arial" w:cs="Arial"/>
          <w:color w:val="000000"/>
          <w:sz w:val="20"/>
          <w:szCs w:val="20"/>
        </w:rPr>
        <w:t>7) вступления в отношении его в законную силу обвинительного приговора суда;</w:t>
      </w:r>
      <w:bookmarkEnd w:id="7"/>
    </w:p>
    <w:p w:rsidR="00864775" w:rsidRPr="00864775" w:rsidRDefault="00864775" w:rsidP="00864775">
      <w:pPr>
        <w:spacing w:after="0" w:line="240" w:lineRule="auto"/>
        <w:ind w:firstLine="473"/>
        <w:jc w:val="both"/>
        <w:rPr>
          <w:rFonts w:ascii="Arial" w:eastAsia="Times New Roman" w:hAnsi="Arial" w:cs="Arial"/>
          <w:color w:val="000000"/>
          <w:sz w:val="20"/>
          <w:szCs w:val="20"/>
        </w:rPr>
      </w:pPr>
      <w:bookmarkStart w:id="8" w:name="sub_371008"/>
      <w:r w:rsidRPr="00864775">
        <w:rPr>
          <w:rFonts w:ascii="Arial" w:eastAsia="Times New Roman" w:hAnsi="Arial" w:cs="Arial"/>
          <w:color w:val="000000"/>
          <w:sz w:val="20"/>
          <w:szCs w:val="20"/>
        </w:rPr>
        <w:t>8) выезда за пределы Российской Федерации на постоянное место жительства;</w:t>
      </w:r>
      <w:bookmarkEnd w:id="8"/>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bookmarkStart w:id="9" w:name="sub_371010"/>
      <w:r w:rsidRPr="00864775">
        <w:rPr>
          <w:rFonts w:ascii="Arial" w:eastAsia="Times New Roman" w:hAnsi="Arial" w:cs="Arial"/>
          <w:color w:val="000000"/>
          <w:sz w:val="20"/>
          <w:szCs w:val="20"/>
        </w:rPr>
        <w:t>10) призыва на военную службу или направления на заменяющую ее альтернативную гражданскую службу;</w:t>
      </w:r>
      <w:bookmarkEnd w:id="9"/>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преобразования Новопичурского сельсовета, осуществляемого в соответствии с частями 3, 3.1-1, 5, 7.2 статьи 13 Федерального закона «Об общих принципах организации местного самоуправления в Российской Федерации», а также в случае упразднения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93"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30.03.2017 № 248-90/6</w:t>
        </w:r>
      </w:hyperlink>
      <w:r w:rsidRPr="00864775">
        <w:rPr>
          <w:rFonts w:ascii="Arial" w:eastAsia="Times New Roman" w:hAnsi="Arial" w:cs="Arial"/>
          <w:color w:val="0000FF"/>
          <w:sz w:val="20"/>
        </w:rPr>
        <w:t>, </w:t>
      </w:r>
      <w:hyperlink r:id="rId94" w:tgtFrame="_blank" w:history="1">
        <w:r w:rsidRPr="00864775">
          <w:rPr>
            <w:rFonts w:ascii="Arial" w:eastAsia="Times New Roman" w:hAnsi="Arial" w:cs="Arial"/>
            <w:color w:val="0000FF"/>
            <w:sz w:val="20"/>
          </w:rPr>
          <w:t>от 01.09.2017 № 280-106/6</w:t>
        </w:r>
      </w:hyperlink>
      <w:r w:rsidRPr="00864775">
        <w:rPr>
          <w:rFonts w:ascii="Arial" w:eastAsia="Times New Roman" w:hAnsi="Arial" w:cs="Arial"/>
          <w:color w:val="0000FF"/>
          <w:sz w:val="20"/>
        </w:rPr>
        <w:t>, </w:t>
      </w:r>
      <w:hyperlink r:id="rId95" w:tgtFrame="_blank" w:history="1">
        <w:r w:rsidRPr="00864775">
          <w:rPr>
            <w:rFonts w:ascii="Arial" w:eastAsia="Times New Roman" w:hAnsi="Arial" w:cs="Arial"/>
            <w:color w:val="0000FF"/>
            <w:sz w:val="20"/>
          </w:rPr>
          <w:t>от 03.12.2019 № 27-7/7</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утраты Новопичурским сельсоветом</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статуса муниципального образования в связи с его объединением с городским округом;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увеличения численности избирателей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более чем на 25 процентов, произошедшего вследствие изменения границ Новопичурского сельсовета или объединения Новопичурского сельсовета с городским округом.</w:t>
      </w:r>
    </w:p>
    <w:p w:rsidR="00864775" w:rsidRPr="00864775" w:rsidRDefault="00864775" w:rsidP="00864775">
      <w:pPr>
        <w:spacing w:after="0" w:line="240" w:lineRule="auto"/>
        <w:ind w:firstLine="540"/>
        <w:jc w:val="both"/>
        <w:rPr>
          <w:rFonts w:ascii="Arial" w:eastAsia="Times New Roman" w:hAnsi="Arial" w:cs="Arial"/>
          <w:color w:val="000000"/>
          <w:sz w:val="20"/>
          <w:szCs w:val="20"/>
        </w:rPr>
      </w:pPr>
      <w:r w:rsidRPr="00864775">
        <w:rPr>
          <w:rFonts w:ascii="Arial" w:eastAsia="Times New Roman" w:hAnsi="Arial" w:cs="Arial"/>
          <w:color w:val="000000"/>
          <w:sz w:val="24"/>
          <w:szCs w:val="24"/>
        </w:rPr>
        <w:t>10.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96"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Контракт с главой администрации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Администрация: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Новопичурского сельсовета, преобразования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решает вопросы, связанные с владением, пользованием и распоряжением имуществом Новопичурского сельсовета в соответствии с законодательством Российской Федерации в порядке, установленном Комитетом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4) создает в порядке, предусмотренном решением Комитета местного самоуправления, муниципальные предприятия,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w:t>
      </w:r>
      <w:r w:rsidRPr="00864775">
        <w:rPr>
          <w:rFonts w:ascii="Arial" w:eastAsia="Times New Roman" w:hAnsi="Arial" w:cs="Arial"/>
          <w:color w:val="000000"/>
          <w:sz w:val="20"/>
          <w:szCs w:val="20"/>
        </w:rPr>
        <w:lastRenderedPageBreak/>
        <w:t>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осуществляет контроль за деятельностью муниципальных учреждений и предприятий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закрепляет в порядке, предусмотренном решением Комитета местного самоуправления, на правах хозяйственного ведения или оперативного управления объекты муниципальной собственности за муниципальными предприятиями, учреждениями; осуществляет в соответствии с законодательством Российской Федерации приватизацию муниципального имущества;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Новопичурского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организует сбор статистических показателей, характеризующих состояние экономики и социальной сферы Новопичурского  сельсовета, и предоставляет указанные данные органам государственной власти в порядке, установленном Правительством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97"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Новопичурского сельсовета; устанавливает порядок разработки, утверждения и реализации ведомственных целевых программ;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осуществляет функции главного распорядителя средств бюджета Новопичурского сельсовета в случаях и порядке, установленных бюджетным законодательством;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обеспечивает составление проекта бюджета Новопичурского сельсовета, вносит его с необходимыми документами и материалами на утверждение Комитета местного самоуправления, обеспечивает исполнение бюджета Новопичурского сельсовета и составление бюджетной отчетности, представляет отчет об исполнении бюджета Новопичурского сельсовета на утверждение Комитету местного самоуправления, обеспечивает управление муниципальным долгом;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12) осуществляет бюджетные полномочия главного администратора и администратора доходов бюджета Новопичурского сельсовета в части администрируемых видов доходов;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осуществляет муниципальные заимствования от имени Новопичурского сельсовета в соответствии с бюджетным законодательством и настоящим Уставом;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98" w:tgtFrame="_blank" w:history="1">
        <w:r w:rsidRPr="00864775">
          <w:rPr>
            <w:rFonts w:ascii="Arial" w:eastAsia="Times New Roman" w:hAnsi="Arial" w:cs="Arial"/>
            <w:color w:val="0000FF"/>
            <w:sz w:val="20"/>
          </w:rPr>
          <w:t>от 25.05.2015г. № 77-25/6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99"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17) осуществляет полномочия по организации теплоснабжения, предусмотренные Федеральным законом «О теплоснабжении»;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00" w:tgtFrame="_blank" w:history="1">
        <w:r w:rsidRPr="00864775">
          <w:rPr>
            <w:rFonts w:ascii="Arial" w:eastAsia="Times New Roman" w:hAnsi="Arial" w:cs="Arial"/>
            <w:color w:val="0000FF"/>
            <w:sz w:val="20"/>
          </w:rPr>
          <w:t>от 03.12.2014г. № 29-8/6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18) осуществляет полномочия в сфере водоснабжения и водоотведения, предусмотренные Федеральным законом «О водоснабжении и водоотведении»;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01" w:tgtFrame="_blank" w:history="1">
        <w:r w:rsidRPr="00864775">
          <w:rPr>
            <w:rFonts w:ascii="Arial" w:eastAsia="Times New Roman" w:hAnsi="Arial" w:cs="Arial"/>
            <w:color w:val="0000FF"/>
            <w:sz w:val="20"/>
          </w:rPr>
          <w:t>от 03.12.2014г. № 29-8/6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w:t>
      </w:r>
      <w:r w:rsidRPr="00864775">
        <w:rPr>
          <w:rFonts w:ascii="Arial" w:eastAsia="Times New Roman" w:hAnsi="Arial" w:cs="Arial"/>
          <w:color w:val="000000"/>
          <w:sz w:val="20"/>
          <w:szCs w:val="20"/>
        </w:rPr>
        <w:lastRenderedPageBreak/>
        <w:t>комплексного развития социальной инфраструктуры, требования к которым устанавливаются Правительством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02" w:tgtFrame="_blank" w:history="1">
        <w:r w:rsidRPr="00864775">
          <w:rPr>
            <w:rFonts w:ascii="Arial" w:eastAsia="Times New Roman" w:hAnsi="Arial" w:cs="Arial"/>
            <w:color w:val="0000FF"/>
            <w:sz w:val="20"/>
          </w:rPr>
          <w:t>от 03.12.2014г. № 29-8/6</w:t>
        </w:r>
      </w:hyperlink>
      <w:r w:rsidRPr="00864775">
        <w:rPr>
          <w:rFonts w:ascii="Arial" w:eastAsia="Times New Roman" w:hAnsi="Arial" w:cs="Arial"/>
          <w:color w:val="000000"/>
          <w:sz w:val="20"/>
          <w:szCs w:val="20"/>
        </w:rPr>
        <w:t>, </w:t>
      </w:r>
      <w:hyperlink r:id="rId103" w:tgtFrame="_blank" w:history="1">
        <w:r w:rsidRPr="00864775">
          <w:rPr>
            <w:rFonts w:ascii="Arial" w:eastAsia="Times New Roman" w:hAnsi="Arial" w:cs="Arial"/>
            <w:color w:val="0000FF"/>
            <w:sz w:val="20"/>
          </w:rPr>
          <w:t>от 10.03.2015г. № 53-19/6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(абзац 21 утратил силу </w:t>
      </w:r>
      <w:hyperlink r:id="rId104" w:tgtFrame="_blank" w:history="1">
        <w:r w:rsidRPr="00864775">
          <w:rPr>
            <w:rFonts w:ascii="Arial" w:eastAsia="Times New Roman" w:hAnsi="Arial" w:cs="Arial"/>
            <w:color w:val="0000FF"/>
            <w:sz w:val="20"/>
          </w:rPr>
          <w:t>решением Комитета местного самоуправления Новопичурского сельсовета Наровчатского района Пензенской области от 08.10.2018 № 367-140/6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20) разрабатывает и утверждает схему размещения нестационарных торговых объектов.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05"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08.10.2018 № 367-140/6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13.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06"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08.10.2018 № 367-140/6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24. Контрольно-счетный орган - ревизионная комиссия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07" w:tgtFrame="_blank" w:history="1">
        <w:r w:rsidRPr="00864775">
          <w:rPr>
            <w:rFonts w:ascii="Arial" w:eastAsia="Times New Roman" w:hAnsi="Arial" w:cs="Arial"/>
            <w:color w:val="0000FF"/>
            <w:sz w:val="20"/>
          </w:rPr>
          <w:t>от 26.11.2012г. № 269-117/5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Ревизионная комиссия Новопичурского сельсовета (далее – ревизионная комиссия) является постоянно действующим органом внешнего муниципального финансового контроля и образуется Комитетом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Ревизионная комиссия состоит из председателя и аппарата ревизионной комиссии. Председатель ревизионной комиссии назначается на срок полномочий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Ревизионная комиссия не обладает правами юридического лица и подотчетна Комитету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108" w:tgtFrame="_blank" w:history="1">
        <w:r w:rsidRPr="00864775">
          <w:rPr>
            <w:rFonts w:ascii="Arial" w:eastAsia="Times New Roman" w:hAnsi="Arial" w:cs="Arial"/>
            <w:color w:val="0000FF"/>
            <w:sz w:val="20"/>
          </w:rPr>
          <w:t>от 07.02.2011 № 6-ФЗ</w:t>
        </w:r>
      </w:hyperlink>
      <w:r w:rsidRPr="00864775">
        <w:rPr>
          <w:rFonts w:ascii="Arial" w:eastAsia="Times New Roman" w:hAnsi="Arial" w:cs="Arial"/>
          <w:color w:val="000000"/>
          <w:sz w:val="20"/>
          <w:szCs w:val="20"/>
        </w:rPr>
        <w:t>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 актами Новопичурского сельсовета. В случаях и порядке, установленных федеральными законами, правовое регулирование организации и деятельности ревизионной комиссии осуществляется также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Комитет местного самоуправления вправе заключить соглашение с Собранием представителей Наровчатского района о передаче контрольно-счетной комиссии Наровчатского района полномочий ревизионной комиссии по осуществлению внешнего муниципального финансового контроля.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25. Избирательная комиссия Новопичурского сельсовета</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Избирательная комиссия организует подготовку и проведение муниципальных выборов, местного референдума, голосования по отзыву депутата Комитета местного самоуправления, главы Новопичурского сельсовета, голосования по вопросам изменения границ Новопичурского сельсовета, преобразования Новопичурского сельсовета.</w:t>
      </w:r>
    </w:p>
    <w:p w:rsidR="00864775" w:rsidRPr="00864775" w:rsidRDefault="00864775" w:rsidP="00864775">
      <w:pPr>
        <w:shd w:val="clear" w:color="auto" w:fill="FFFFFF"/>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Избирательная комиссия является муниципальным органом, который не входит в структуру органов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Избирательная комиссия формируется в количестве пяти членов с правом решающего голоса и осуществляет свою деятельность на непостоянной основе.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3.1. Избирательная комиссия Новопичурского сельсовета формируется в количестве шести членов с правом решающего голоса и осуществляет свою деятельность на непостоянной основе.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и настоящим Уставом.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26. Органы местного самоуправления Новопичурского сельсовета как юридические лица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Утратила силу.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От имени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приобретать и осуществлять имущественные и иные права и обязанности, выступать в суде без доверенности могут глава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и глава администрации.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09"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Комитет местного самоуправления, администрация обладают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Полное наименование Комитета местного самоуправления – Комитет местного самоуправления Новопичурского сельсовета Наровчатского района Пензенской области. Сокращенное наименование Комитета местного самоуправления – Комитет местного самоуправления Новопичурского сельсовета Наровчатского района.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Местонахождение Комитета местного самоуправления: 442638, Пензенская область, Наровчатский район, село Новые Пичуры, улица Молодежная, 2.</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Полное наименование администрации – администрация Новопичурского</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сельсовета Наровчатского района Пензенской области. Сокращенное наименование администрации – администрация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Местонахождение администрации: 442638, Пензенская область, Наровчатский район, село Новые Пичуры, улица Молодежная, 2.</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27. Муниципальная служба в Новопичурском сельсовете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Уставом Новопичурского сельсовета и иными муниципальными правовыми актами.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10" w:tgtFrame="_blank" w:history="1">
        <w:r w:rsidRPr="00864775">
          <w:rPr>
            <w:rFonts w:ascii="Arial" w:eastAsia="Times New Roman" w:hAnsi="Arial" w:cs="Arial"/>
            <w:color w:val="0000FF"/>
            <w:sz w:val="20"/>
          </w:rPr>
          <w:t>от 26.06.2013г. № 335-141/5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Глава IV. Муниципальные правовые акты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28. Общие положения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По вопросам местного значения населением Новопичурского сельсовета непосредственно и (или) органами местного самоуправления и должностными лицами местного самоуправления Новопичурского сельсовета принимаются муниципальные правовые акты.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 вопросам осуществления отдельных государственных полномочий, переданных органам местного самоуправления Новопичурского сельсовета федеральными законами и законами Пензенской области, могут приниматься муниципальные правовые акты Новопичурского сельсовета на основании и во исполнение положений, установленных соответствующими федеральными законами и (или)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Муниципальные правовые акты, принятые органами местного самоуправления Новопичурского сельсовета, подлежат обязательному исполнению на всей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За неисполнение муниципальных правовых актов Новопичурского сельсовета предусматривается ответственность в соответствии с федеральными законами и законами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Муниципальные правовые акты Новопичурского сельсовета 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lastRenderedPageBreak/>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29. Система муниципальных правовых актов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В систему муниципальных правовых актов Новопичурского сельсовета входят:</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Устав Новопичурского сельсовета, правовые акты, принятые на местном референдуме;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нормативные и иные правовые акты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правовые акты главы Новопичурского сельсовета, администрации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Настоящий Устав и оформленные в виде правовых актов решения, принятые на местном референдуме Новопичурского сельсовета, являются актами высшей юридической силы в системе муниципальных правовых актов Новопичурского сельсовета, имеют прямое действие и применяются на всей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Иные муниципальные правовые акты Новопичурского сельсовета не должны противоречить настоящему Уставу и правовым актам, принятым на местном референдуме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Комитет местного самоуправления по вопросам, отнесенным к его компетенции федеральными законами, законами Пензенской области, настоящим Уставом, принимает решения, устанавливающие правила, обязательные для исполнения на территории Новопичурского сельсовета, решение об удалении главы Новопичурского сельсовета в отставку, а также решения по вопросам организации деятельности Комитета местного самоуправления и по иным вопросам, отнесенным к его компетенции федеральными законами, законами Пензенской области, настоящим Уставом.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Решения Комитета местного самоуправления, устанавливающие правила, обязательные для исполнения на территории Новопичурского сельсовета, принимаются большинством голосов от установленной численности депутатов Комитета местного самоуправления, если иное не установлено Федеральным законом «Об общих принципах организации органов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Решение Комитета местного самоуправления об удалении главы Новопичурского сельсовета в отставку принимается Комитетом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Глава Новопичурского сельсовета в пределах своих полномочий, установленных настоящим Уставом и решениями Комитета местного самоуправления, издает постановления и распоряжения по вопросам организации деятельности Комитета местного самоуправления</w:t>
      </w:r>
      <w:r w:rsidRPr="00864775">
        <w:rPr>
          <w:rFonts w:ascii="Arial" w:eastAsia="Times New Roman" w:hAnsi="Arial" w:cs="Arial"/>
          <w:i/>
          <w:iCs/>
          <w:color w:val="000000"/>
          <w:sz w:val="20"/>
          <w:szCs w:val="20"/>
        </w:rPr>
        <w:t>.</w:t>
      </w:r>
      <w:r w:rsidRPr="00864775">
        <w:rPr>
          <w:rFonts w:ascii="Arial" w:eastAsia="Times New Roman" w:hAnsi="Arial" w:cs="Arial"/>
          <w:color w:val="000000"/>
          <w:sz w:val="20"/>
          <w:szCs w:val="20"/>
        </w:rPr>
        <w:t> Глава Новопичурского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Утратила силу.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5.1. Глава администрации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Новопичурского сельсовета федеральными законами и законами Пензенской области, а также распоряжения администрации по вопросам организации работы администрации</w:t>
      </w:r>
      <w:r w:rsidRPr="00864775">
        <w:rPr>
          <w:rFonts w:ascii="Arial" w:eastAsia="Times New Roman" w:hAnsi="Arial" w:cs="Arial"/>
          <w:i/>
          <w:iCs/>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11"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30. Устав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Устав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решения Комитета местного самоуправления о внесении изменений и дополнений в него принимаются Комитетом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2. Проект Устава Новопичурского  сельсовета, проект решения Комитета местного самоуправления о внесении изменений и дополнений в Устав Новопичурского  сельсовета не позднее чем за 30 дней до дня рассмотрения вопроса о принятии Устава Новопичурского  сельсовета, внесении изменений и дополнений в Устав Новопичурского  сельсовета подлежат официальному опубликованию (обнародованию) с одновременным опубликованием (обнародованием) установленного Комитетом местного самоуправления порядка учета предложений по проекту указанного Устава, проекту решения Комитета местного самоуправления о внесении изменений и дополнений в Устав Новопичурского  сельсовета, а также порядка участия граждан в его обсуждении. Не требуется </w:t>
      </w:r>
      <w:r w:rsidRPr="00864775">
        <w:rPr>
          <w:rFonts w:ascii="Arial" w:eastAsia="Times New Roman" w:hAnsi="Arial" w:cs="Arial"/>
          <w:color w:val="000000"/>
          <w:sz w:val="20"/>
          <w:szCs w:val="20"/>
        </w:rPr>
        <w:lastRenderedPageBreak/>
        <w:t>официальное опубликование (обнародование) порядка учета предложений по проекту решения о внесении изменений и дополнений в Устав Новопичурского  сельсовета, а также порядка участия граждан в его обсуждении в случае, когда в Устав Новопичурского  сельсовета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Новопичурского  сельсовета в соответствие с этими нормативными правовыми актами.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12"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30.03.2017 № 248-90/6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Устав Новопичурского сельсовета, решение Комитета местного самоуправления о внесении изменений и дополнений в Устав Новопичурского сельсовета принимаются большинством в две трети голосов от установленной численности депутатов Комитета местного самоуправления.</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Изменения и дополнения в Устав Новопичурского сельсовета вносятся муниципальным правовым актом, который может оформляться:</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решением Комитета местного самоуправления, подписанным единолично главой Новопичурского сельсовета, исполняющим полномочия председателя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отдельным нормативным правовым актом, принятым Комитетом местного самоуправления и подписанным главой Новопичурского сельсовета. В этом случае на данном правовом акте проставляются реквизиты решения Комитета местного самоуправления о его принятии. Включение в такое решение Комитета местного самоуправления переходных положений и (или) норм о вступлении в силу изменений и дополнений, вносимых в Устав Новопичурского сельсовета, не допускается.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13"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Устав Новопичурского сельсовета, решение Комитета местного самоуправления о внесении изменений и дополнений в Устав Новопичурского сельсовета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порядке, установленном федеральным законом.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Устав Новопичурского сельсовета, решение Комитета местного самоуправления о внесении изменений и дополнений в Устав Новопичурского сельсовета подлежат официальному опубликованию (обнародованию) после их государственной регистрации.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Глава Новопичурского сельсовета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31. Решения, принятые путем прямого волеизъявления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Решение вопросов местного значения непосредственно гражданами Новопичурского сельсовета осуществляется путем прямого волеизъявления населения Новопичурского сельсовета, выраженного на местном референдуме.</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Если для реализации решения, принятого путем прямого волеизъявления населения Новопичурского сельсовета, дополнительно требуется принятие (издание) муниципального правового акта, орган местного самоуправления Новопичурского сельсовета, в компетенцию которого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Утратила силу.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3.1. Нарушение срока издания муниципального правового акта, необходимого для реализации решения, принятого путем прямого волеизъявления населения Новопичурского сельсовета, является основанием для отзыва главы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досрочного прекращения полномочий главы администрации, осуществляемых на основе контракта, или досрочного прекращения полномочий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14"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lastRenderedPageBreak/>
        <w:t>Статья 32. Подготовка муниципальных правовых актов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Проекты муниципальных правовых актов могут вноситься следующими субъектами правотворческой инициативы: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депутатами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главой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инициативными группами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собранием граждан, конференцией граждан;</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органами территориального общественного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прокурором;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главой администрации.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15"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Новопичурского сельсовета, на рассмотрение которого вносятся указанные проекты.</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33. Вступление в силу муниципальных правовых актов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16"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1. Устав Новопичурского сельсовета, решения Комитета местного самоуправления о внесении изменений и дополнений в Устав Новопичурского сельсовета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(абзац в редакции </w:t>
      </w:r>
      <w:hyperlink r:id="rId117" w:tgtFrame="_blank" w:history="1">
        <w:r w:rsidRPr="00864775">
          <w:rPr>
            <w:rFonts w:ascii="Arial" w:eastAsia="Times New Roman" w:hAnsi="Arial" w:cs="Arial"/>
            <w:color w:val="0000FF"/>
            <w:sz w:val="24"/>
            <w:szCs w:val="24"/>
          </w:rPr>
          <w:t>решений Комитета местного самоуправления Новопичурского сельсовета Наровчатского района Пензенской области от 01.04.2019 № 415-158/6</w:t>
        </w:r>
      </w:hyperlink>
      <w:r w:rsidRPr="00864775">
        <w:rPr>
          <w:rFonts w:ascii="Arial" w:eastAsia="Times New Roman" w:hAnsi="Arial" w:cs="Arial"/>
          <w:color w:val="000000"/>
          <w:sz w:val="24"/>
          <w:szCs w:val="24"/>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Изменения и дополнения, внесенные в Устав Новопичурского сельсовета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Новопичурского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Комитета местного самоуправления, принявшего решение о внесении указанных изменений и дополнений в Устав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18"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FF"/>
          <w:sz w:val="20"/>
        </w:rPr>
        <w:t>, </w:t>
      </w:r>
      <w:hyperlink r:id="rId119" w:tgtFrame="_blank" w:history="1">
        <w:r w:rsidRPr="00864775">
          <w:rPr>
            <w:rFonts w:ascii="Arial" w:eastAsia="Times New Roman" w:hAnsi="Arial" w:cs="Arial"/>
            <w:color w:val="0000FF"/>
            <w:sz w:val="20"/>
          </w:rPr>
          <w:t>от 08.10.2018 № 367-140/6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Правовые акты, принятые на местном референдуме Новопичурского сельсовета, вступают в силу на следующий день после дня их официального опубликования (обнародования).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Решения Комитета местного самоуправления, устанавливающие правила, обязательные для исполнения на территории Новопичурского сельсовета,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Решения Комитета местного самоуправления о налогах и сборах вступают в силу в соответствии с Налоговым кодексом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Решения Комитета местного самоуправления по вопросам организации деятельности Комитета местного самоуправления, постановления и распоряжения главы Новопичурского сельсовета, распоряжения администрации вступают в силу со дня их подписания либо в иные сроки, установленные указанными правовыми актами.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Новопичурского сельсовета федеральными законами и законами Пензенской области,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5.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Новопичурский сельсовет, а также соглашения, заключаемые </w:t>
      </w:r>
      <w:r w:rsidRPr="00864775">
        <w:rPr>
          <w:rFonts w:ascii="Arial" w:eastAsia="Times New Roman" w:hAnsi="Arial" w:cs="Arial"/>
          <w:color w:val="000000"/>
          <w:sz w:val="20"/>
          <w:szCs w:val="20"/>
        </w:rPr>
        <w:lastRenderedPageBreak/>
        <w:t>между органами местного самоуправления, вступают в силу после их официального опубликования (обнародования).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20"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FF"/>
          <w:sz w:val="20"/>
        </w:rPr>
        <w:t>, </w:t>
      </w:r>
      <w:hyperlink r:id="rId121" w:tgtFrame="_blank" w:history="1">
        <w:r w:rsidRPr="00864775">
          <w:rPr>
            <w:rFonts w:ascii="Arial" w:eastAsia="Times New Roman" w:hAnsi="Arial" w:cs="Arial"/>
            <w:color w:val="0000FF"/>
            <w:sz w:val="20"/>
          </w:rPr>
          <w:t>от 08.10.2018 № 367-140/6</w:t>
        </w:r>
      </w:hyperlink>
      <w:r w:rsidRPr="00864775">
        <w:rPr>
          <w:rFonts w:ascii="Arial" w:eastAsia="Times New Roman" w:hAnsi="Arial" w:cs="Arial"/>
          <w:color w:val="0000FF"/>
          <w:sz w:val="20"/>
        </w:rPr>
        <w:t>, </w:t>
      </w:r>
      <w:hyperlink r:id="rId122" w:tgtFrame="_blank" w:history="1">
        <w:r w:rsidRPr="00864775">
          <w:rPr>
            <w:rFonts w:ascii="Arial" w:eastAsia="Times New Roman" w:hAnsi="Arial" w:cs="Arial"/>
            <w:color w:val="0000FF"/>
            <w:sz w:val="20"/>
          </w:rPr>
          <w:t>от 01.04.2019 № 415-158/6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Новопичурского</w:t>
      </w:r>
      <w:r w:rsidRPr="00864775">
        <w:rPr>
          <w:rFonts w:ascii="Arial" w:eastAsia="Times New Roman" w:hAnsi="Arial" w:cs="Arial"/>
          <w:i/>
          <w:iCs/>
          <w:color w:val="000000"/>
          <w:sz w:val="24"/>
          <w:szCs w:val="24"/>
        </w:rPr>
        <w:t> </w:t>
      </w:r>
      <w:r w:rsidRPr="00864775">
        <w:rPr>
          <w:rFonts w:ascii="Arial" w:eastAsia="Times New Roman" w:hAnsi="Arial" w:cs="Arial"/>
          <w:color w:val="000000"/>
          <w:sz w:val="24"/>
          <w:szCs w:val="24"/>
        </w:rPr>
        <w:t>сельсовета Наровчатского района Пензенской области «Сельские ведомости».</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Официальным опубликованием (обнародованием) Устава Новопичурского</w:t>
      </w:r>
      <w:r w:rsidRPr="00864775">
        <w:rPr>
          <w:rFonts w:ascii="Arial" w:eastAsia="Times New Roman" w:hAnsi="Arial" w:cs="Arial"/>
          <w:i/>
          <w:iCs/>
          <w:color w:val="000000"/>
          <w:sz w:val="24"/>
          <w:szCs w:val="24"/>
        </w:rPr>
        <w:t> </w:t>
      </w:r>
      <w:r w:rsidRPr="00864775">
        <w:rPr>
          <w:rFonts w:ascii="Arial" w:eastAsia="Times New Roman" w:hAnsi="Arial" w:cs="Arial"/>
          <w:color w:val="000000"/>
          <w:sz w:val="24"/>
          <w:szCs w:val="24"/>
        </w:rPr>
        <w:t>сельсовета, решений Комитета местного самоуправления о внесении изменений и дополнений в Устав Новопичурского</w:t>
      </w:r>
      <w:r w:rsidRPr="00864775">
        <w:rPr>
          <w:rFonts w:ascii="Arial" w:eastAsia="Times New Roman" w:hAnsi="Arial" w:cs="Arial"/>
          <w:i/>
          <w:iCs/>
          <w:color w:val="000000"/>
          <w:sz w:val="24"/>
          <w:szCs w:val="24"/>
        </w:rPr>
        <w:t> </w:t>
      </w:r>
      <w:r w:rsidRPr="00864775">
        <w:rPr>
          <w:rFonts w:ascii="Arial" w:eastAsia="Times New Roman" w:hAnsi="Arial" w:cs="Arial"/>
          <w:color w:val="000000"/>
          <w:sz w:val="24"/>
          <w:szCs w:val="24"/>
        </w:rPr>
        <w:t>сельсовета является также первая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регистрация в качестве сетевого издания: Эл № ФС77-72471 от 05.03.2018).</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бюллетень Новопичурского</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сельсовета Наровчатского района Пензенской области «Сельские ведомости» в обязательном порядке направляется в библиотеки на территории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23"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08.10.2018 № 367-140/6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Глава V. Экономическая основа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34. Экономическая основа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Экономическую основу местного самоуправления в Новопичурском сельсовете составляют находящееся в муниципальной собственности имущество, средства бюджета Новопичурского сельсовета, а также имущественные права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35. Муниципальное имущество</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24"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В собственности Новопичурского сельсовета может находиться: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имущество, предназначенное для осуществления отдельных государственных полномочий, переданных органам местного самоуправления Новопичурского сельсовета,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Наровчатского района,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имущество, предназначенное для обеспечения деятельности органов местного самоуправления и должностных лиц местного самоуправления Новопичурского сельсовета, муниципальных служащих, работников муниципальных предприятий и учреждений в соответствии с решениями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имущество, необходимое для решения вопросов, право решения которых предоставлено органам местного самоуправления Новопичурского сельсовета федеральными законами и которые не отнесены к вопросам местного значения;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xml:space="preserve">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w:t>
      </w:r>
      <w:r w:rsidRPr="00864775">
        <w:rPr>
          <w:rFonts w:ascii="Arial" w:eastAsia="Times New Roman" w:hAnsi="Arial" w:cs="Arial"/>
          <w:color w:val="000000"/>
          <w:sz w:val="20"/>
          <w:szCs w:val="20"/>
        </w:rPr>
        <w:lastRenderedPageBreak/>
        <w:t>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36. Владение, пользование и распоряжение муниципальным имуществом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Органы местного самоуправления Новопичурского сельсовета от имени Новопичурского сельсовета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Органы местного самоуправления Новопичурского сельсовета вправе передавать имущество Новопичурского сельсовета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Утратила силу.</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3.1. Новопичурский сельсовет</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Администрация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настоящим Уставом.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Комитет местного самоуправления ежегодно, а глава администрации не реже одного раза в квартал заслушивают отчеты руководителей муниципальных предприятий и учреждений об их деятельности.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Администрация от имени муниципального образования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25"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37. Исключена - решение Комитета местного самоуправления Новопичурского сельсовета Наровчатского района Пензенской области </w:t>
      </w:r>
      <w:hyperlink r:id="rId126" w:tgtFrame="_blank" w:history="1">
        <w:r w:rsidRPr="00864775">
          <w:rPr>
            <w:rFonts w:ascii="Arial" w:eastAsia="Times New Roman" w:hAnsi="Arial" w:cs="Arial"/>
            <w:b/>
            <w:bCs/>
            <w:color w:val="0000FF"/>
            <w:sz w:val="20"/>
          </w:rPr>
          <w:t>от 23.12.2013г. № 373-155/5</w:t>
        </w:r>
      </w:hyperlink>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38. Бюджет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27" w:tgtFrame="_blank" w:history="1">
        <w:r w:rsidRPr="00864775">
          <w:rPr>
            <w:rFonts w:ascii="Arial" w:eastAsia="Times New Roman" w:hAnsi="Arial" w:cs="Arial"/>
            <w:color w:val="0000FF"/>
            <w:sz w:val="20"/>
          </w:rPr>
          <w:t>от 03.12.2014г. № 29-8/6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Новопичурский сельсовет как муниципальное образование имеет собственный бюджет (местный бюджет).</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Составление и рассмотрение проекта бюджета Новопичурского сельсовета, утверждение и исполнение бюджета Новопичурского сельсовета, осуществление контроля за его исполнением, составление и утверждение отчета об исполнении бюджета Новопичурского сельсовета осуществляются органами местного самоуправления Новопичурского сельсовета самостоятельно с соблюдением требований, установленных Бюджетным кодексом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39. Порядок составления проекта бюджета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Проект бюджета Новопичурского сельсовета составляется на основе прогноза социально-экономического развития в целях финансового обеспечения расходных обязательств.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Проект бюджета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составляется и утверждается сроком на три года (очередной финансовый год и плановый период) в соответствии с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Порядок и сроки составления проекта бюджета Новопичурского сельсовета устанавливаются администрацией с соблюдением требований, устанавливаемых Бюджетным кодексом Российской Федерации и решениями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lastRenderedPageBreak/>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40. Утверждение бюджета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Одновременно с проектом бюджета Новопичурского сельсовета в Комитет местного самоуправления представляются документы и материалы в соответствии с Бюджетным кодексом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Порядок рассмотрения проекта решения о бюджете Новопичурского сельсовета и его утверждения определяется решением Комитета местного самоуправления в соответствии с требованиями Бюджетного кодекса Российской Федерации и должен предусматривать вступление в силу решения о бюджете Новопичурского сельсовета с 1 января очередного финансового года, а также утверждение указанным решением показателей и характеристик (приложений) в соответствии Бюджетным кодексом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41. Исполнение бюджета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Исполнение бюджета Новопичурского сельсовета обеспечивается администрацией в соответствии с Бюджетным кодексом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Кассовое обслуживание исполнения бюджета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осуществляется в порядке, установленном Бюджетным кодексом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42. Отчет об исполнении бюджета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Отчет об исполнении бюджета Новопичурского сельсовета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Бюджетная отчетность Новопичурского сельсовета составляется администрацией Новопичурского сельсовета на основании сводной бюджетной отчетности соответствующих главных администраторов бюджетных средств.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Бюджетная отчетность Новопичурского сельсовета является годовой. Отчет об исполнении бюджета является ежеквартальным.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Отчет об исполнении бюджета Новопичурского сельсовета за первый квартал, полугодие и девять месяцев текущего финансового года утверждается администрацией и направляется в Комитет местного самоуправления и ревизионную комиссию.</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Годовые отчеты об исполнении бюджета Новопичурского сельсовета подлежат утверждению решением Комитета местного самоуправления.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Порядок представления, рассмотрения и утверждения годового отчета об исполнении бюджета Новопичурского сельсовета устанавливается Комитетом местного самоуправления в соответствии с Бюджетным кодексом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По результатам рассмотрения годового отчета об исполнении бюджета Новопичурского сельсовета Комитет местного самоуправления принимает решение об утверждении либо об отклонении решения об исполнении бюджета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случае отклонения Комитетом местного самоуправления решения об исполнении бюджета Новопичурского сельсовета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Годовой отчет об исполнении бюджета Новопичурского сельсовета представляется в Комитет местного самоуправления не позднее 1 мая текущего года.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Решением об исполнении бюджета Новопичурского сельсовета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43. Контроль за исполнением бюджета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Контроль за исполнением бюджета Новопичурского сельсовета осуществляет ревизионная комиссия.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Ревизионная комиссия готовит заключения на годовой отчет об исполнении бюджета Новопичурского сельсовета, проводит экспертизу проекта бюджета Новопичурского сельсовета, муниципальных программ и правовых актов, регулирующих бюджетные правоотношения.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28" w:tgtFrame="_blank" w:history="1">
        <w:r w:rsidRPr="00864775">
          <w:rPr>
            <w:rFonts w:ascii="Arial" w:eastAsia="Times New Roman" w:hAnsi="Arial" w:cs="Arial"/>
            <w:color w:val="0000FF"/>
            <w:sz w:val="20"/>
          </w:rPr>
          <w:t>от 03.09.2013г. № 349-146/5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44. Муниципальный долг</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lastRenderedPageBreak/>
        <w:t>Управление муниципальным долгом осуществляется администрацией в соответствии с Бюджетным кодексом Российской Федерации и с учетом соблюдения ограничений, установленных статьями 106, 107, 111 и 114 Бюджетного кодекса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Глава VI. Ответственность органов местного самоуправления и должностных лиц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45. Ответственность органов местного самоуправления и должностных лиц местного самоуправления Новопичурского сельсовета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Органы местного самоуправления и должностные лица местного самоуправления Новопичурского сельсовета несут ответственность перед населением Новопичурского сельсовета,</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государством,</w:t>
      </w:r>
      <w:r w:rsidRPr="00864775">
        <w:rPr>
          <w:rFonts w:ascii="Arial" w:eastAsia="Times New Roman" w:hAnsi="Arial" w:cs="Arial"/>
          <w:i/>
          <w:iCs/>
          <w:color w:val="000000"/>
          <w:sz w:val="20"/>
          <w:szCs w:val="20"/>
        </w:rPr>
        <w:t> </w:t>
      </w:r>
      <w:r w:rsidRPr="00864775">
        <w:rPr>
          <w:rFonts w:ascii="Arial" w:eastAsia="Times New Roman" w:hAnsi="Arial" w:cs="Arial"/>
          <w:color w:val="000000"/>
          <w:sz w:val="20"/>
          <w:szCs w:val="20"/>
        </w:rPr>
        <w:t>физическими и юридическими лицами в соответствии с федеральными законами.</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Статья 46. Ответственность органов местного самоуправления, депутатов Комитета местного самоуправления, выборного должностного лица перед населением Новопичурского сельсовета</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1. Ответственность органов местного самоуправления Новопичурского сельсовета</w:t>
      </w:r>
      <w:r w:rsidRPr="00864775">
        <w:rPr>
          <w:rFonts w:ascii="Arial" w:eastAsia="Times New Roman" w:hAnsi="Arial" w:cs="Arial"/>
          <w:i/>
          <w:iCs/>
          <w:color w:val="000000"/>
          <w:sz w:val="24"/>
          <w:szCs w:val="24"/>
        </w:rPr>
        <w:t> </w:t>
      </w:r>
      <w:r w:rsidRPr="00864775">
        <w:rPr>
          <w:rFonts w:ascii="Arial" w:eastAsia="Times New Roman" w:hAnsi="Arial" w:cs="Arial"/>
          <w:color w:val="000000"/>
          <w:sz w:val="24"/>
          <w:szCs w:val="24"/>
        </w:rPr>
        <w:t>перед населением наступает на основании вступившего в законную силу решения суда.</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2. Основанием наступления ответственности депутата Комитета местного самоуправления, выборного должностного лица перед населением Новопичурского сельсовета является вступившее в законную силу решение суда, установившее наличие обстоятельств, указанных в части 2 статьи 9 настоящего Устава.</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3. При наличии указанного в части 2 настоящей статьи основания наступления ответственности, население Новопичурского сельсовета вправе отозвать депутата Комитета местного самоуправления, выборное должностное лицо путем осуществления голосования по данному вопросу в порядке, предусмотренном настоящим Уставом.</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4. Порядок решения вопроса о наступлении ответственности органов местного самоуправления Новопичурского сельсовета, депутатов Комитета местного самоуправления, выборного должностного лица местного самоуправления определен настоящим Уставом.</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Статья 47. Ответственность органов местного самоуправления и должностных лиц местного самоуправления Новопичурского сельсовета перед государством</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Ответственность органов местного самоуправления и должностных лиц местного самоуправления Новопичурского сельсовета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Статья 48. Ответственность Комитета местного самоуправления перед государством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Ответственность Комитета местного самоуправления перед государством наступает по основаниям и в порядке, предусмотренным статьей 73 Федерального закона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49. Утратила силу - часть 4 статьи 52 Устава Новопичурского сельсовета Наровчатского района Пензенской области</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Статья 49.1. Ответственность главы Новопичурского сельсовета и главы администрации Новопичурского сельсовета</w:t>
      </w:r>
      <w:r w:rsidRPr="00864775">
        <w:rPr>
          <w:rFonts w:ascii="Arial" w:eastAsia="Times New Roman" w:hAnsi="Arial" w:cs="Arial"/>
          <w:b/>
          <w:bCs/>
          <w:i/>
          <w:iCs/>
          <w:color w:val="000000"/>
          <w:sz w:val="24"/>
          <w:szCs w:val="24"/>
        </w:rPr>
        <w:t> </w:t>
      </w:r>
      <w:r w:rsidRPr="00864775">
        <w:rPr>
          <w:rFonts w:ascii="Arial" w:eastAsia="Times New Roman" w:hAnsi="Arial" w:cs="Arial"/>
          <w:b/>
          <w:bCs/>
          <w:color w:val="000000"/>
          <w:sz w:val="24"/>
          <w:szCs w:val="24"/>
        </w:rPr>
        <w:t>перед государством</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29"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color w:val="000000"/>
          <w:sz w:val="24"/>
          <w:szCs w:val="24"/>
        </w:rPr>
        <w:t>Ответственность главы Новопичурского сельсовета и главы администрации Новопичурского сельсовета перед государством наступает по основаниям и в порядке, предусмотренными статьей 74 Федерального закона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 </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50. Удаление главы Новопичурского сельсовета в отставку</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Комитет местного самоуправления в соответствии с Федеральным законом «Об общих принципах организации местного самоуправления в Российской Федерации» вправе удалить главу Новопичурского сельсовета в отставку по инициативе депутатов Комитета местного самоуправления или по инициативе Губернатора Пензенской области в порядке, предусмотренном статьей 74.1</w:t>
      </w:r>
      <w:r w:rsidRPr="00864775">
        <w:rPr>
          <w:rFonts w:ascii="Arial" w:eastAsia="Times New Roman" w:hAnsi="Arial" w:cs="Arial"/>
          <w:color w:val="000000"/>
          <w:sz w:val="16"/>
          <w:szCs w:val="16"/>
          <w:vertAlign w:val="superscript"/>
        </w:rPr>
        <w:t> </w:t>
      </w:r>
      <w:r w:rsidRPr="00864775">
        <w:rPr>
          <w:rFonts w:ascii="Arial" w:eastAsia="Times New Roman" w:hAnsi="Arial" w:cs="Arial"/>
          <w:color w:val="000000"/>
          <w:sz w:val="20"/>
          <w:szCs w:val="20"/>
        </w:rPr>
        <w:t>Федерального закона «Об общих принципах организации местного самоуправления в Российской Федерации» и по следующим основаниям:</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1) решения, действия (бездействие) главы Новопичурского сельсовета,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Новопичурского сельсовета, и (или) обязанностей по обеспечению осуществления органами местного самоуправления Новопичурского сельсовета отдельных государственных полномочий, переданных органам местного самоуправления Новопичурского сельсовета федеральными законами и законами Пензенской области;</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неудовлетворительная оценка деятельности главы Новопичурского сельсовета Комитетом местного самоуправления по результатам его ежегодного отчета перед Комитетом местного самоуправления, данная два раза подряд;</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64775" w:rsidRPr="00864775" w:rsidRDefault="00864775" w:rsidP="00864775">
      <w:pPr>
        <w:spacing w:after="0" w:line="240" w:lineRule="auto"/>
        <w:ind w:firstLine="720"/>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30"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допущение главой  Новопичурского сельсовета, администрацией, иными органами и должностными лицами Новопичурского 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31" w:tgtFrame="_blank" w:history="1">
        <w:r w:rsidRPr="00864775">
          <w:rPr>
            <w:rFonts w:ascii="Arial" w:eastAsia="Times New Roman" w:hAnsi="Arial" w:cs="Arial"/>
            <w:color w:val="0000FF"/>
            <w:sz w:val="20"/>
          </w:rPr>
          <w:t>от 21.01.2016 № 147-50/6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 </w:t>
      </w:r>
    </w:p>
    <w:p w:rsidR="00864775" w:rsidRPr="00864775" w:rsidRDefault="00864775" w:rsidP="00864775">
      <w:pPr>
        <w:spacing w:after="0" w:line="240" w:lineRule="auto"/>
        <w:ind w:firstLine="567"/>
        <w:jc w:val="both"/>
        <w:rPr>
          <w:rFonts w:ascii="Arial" w:eastAsia="Times New Roman" w:hAnsi="Arial" w:cs="Arial"/>
          <w:color w:val="000000"/>
          <w:sz w:val="20"/>
          <w:szCs w:val="20"/>
        </w:rPr>
      </w:pPr>
      <w:r w:rsidRPr="00864775">
        <w:rPr>
          <w:rFonts w:ascii="Arial" w:eastAsia="Times New Roman" w:hAnsi="Arial" w:cs="Arial"/>
          <w:b/>
          <w:bCs/>
          <w:color w:val="000000"/>
          <w:sz w:val="24"/>
          <w:szCs w:val="24"/>
        </w:rPr>
        <w:t>Статья 51. Ответственность органов местного самоуправления и должностных лиц местного самоуправления Новопичурского сельсовета</w:t>
      </w:r>
      <w:r w:rsidRPr="00864775">
        <w:rPr>
          <w:rFonts w:ascii="Arial" w:eastAsia="Times New Roman" w:hAnsi="Arial" w:cs="Arial"/>
          <w:b/>
          <w:bCs/>
          <w:i/>
          <w:iCs/>
          <w:color w:val="000000"/>
          <w:sz w:val="24"/>
          <w:szCs w:val="24"/>
        </w:rPr>
        <w:t> </w:t>
      </w:r>
      <w:r w:rsidRPr="00864775">
        <w:rPr>
          <w:rFonts w:ascii="Arial" w:eastAsia="Times New Roman" w:hAnsi="Arial" w:cs="Arial"/>
          <w:b/>
          <w:bCs/>
          <w:color w:val="000000"/>
          <w:sz w:val="24"/>
          <w:szCs w:val="24"/>
        </w:rPr>
        <w:t>перед физическими и юридическими лицами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Ответственность органов местного самоуправления и должностных лиц местного самоуправления Новопичурского сельсовета перед физическими и юридическими лицами наступает в порядке, установленном федеральными законами.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Глава VII. Переходные положения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b/>
          <w:bCs/>
          <w:color w:val="000000"/>
          <w:sz w:val="20"/>
          <w:szCs w:val="20"/>
        </w:rPr>
        <w:t>Статья 52. Вступление в силу настоящего Устава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 </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 Настоящий Устав подлежит государственной регистрации в органах юстиции и вступает в силу после его официального опубликования.</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2. Часть 3 статьи 25 настоящего Устава утрачивает силу, а часть 3.1 статьи 25 настоящего Устава вступает в силу по истечении срока полномочий избирательной комиссии Новопичурского сельсовета, сформированной Комитетом местного самоуправления Новопичурского сельсовета до вступления в силу Федерального закона </w:t>
      </w:r>
      <w:hyperlink r:id="rId132" w:tgtFrame="_blank" w:history="1">
        <w:r w:rsidRPr="00864775">
          <w:rPr>
            <w:rFonts w:ascii="Arial" w:eastAsia="Times New Roman" w:hAnsi="Arial" w:cs="Arial"/>
            <w:color w:val="0000FF"/>
            <w:sz w:val="20"/>
          </w:rPr>
          <w:t>от 27.12.2009 № 357-ФЗ</w:t>
        </w:r>
      </w:hyperlink>
      <w:r w:rsidRPr="00864775">
        <w:rPr>
          <w:rFonts w:ascii="Arial" w:eastAsia="Times New Roman" w:hAnsi="Arial" w:cs="Arial"/>
          <w:color w:val="000000"/>
          <w:sz w:val="20"/>
          <w:szCs w:val="20"/>
        </w:rPr>
        <w:t>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3. Пункт 22 части 1 статьи 4 настоящего Устава утрачивает силу, а пункт 22.1 части 1 статьи 4 настоящего Устава вступает в силу с 01.07.2014 года.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Пункт 32 части 1 статьи 4 настоящего Устава утрачивает силу, а пункт 32.1 части 1 статьи 4 настоящего Устава вступает в силу с 02.07.2014 года.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33" w:tgtFrame="_blank" w:history="1">
        <w:r w:rsidRPr="00864775">
          <w:rPr>
            <w:rFonts w:ascii="Arial" w:eastAsia="Times New Roman" w:hAnsi="Arial" w:cs="Arial"/>
            <w:color w:val="0000FF"/>
            <w:sz w:val="20"/>
          </w:rPr>
          <w:t>от 02.04.2014г. № 409-164/5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4. Часть 3 статьи 6, пункт 3 части 2 статьи 7, статьи 20, 22, 23, часть 1 статьи 26, часть 5 статьи 29, часть 3 статьи 31, часть 3 статьи 36, статья 49 утрачивают силу, а часть 3.1 статьи 6, пункт 3.1 части 2 статьи 7, статьи 20.1, 22.1, 23.1, часть 1.1 статьи 26, часть 5.1 статьи 29, часть 3.1 статьи 31, пункт 7 части 1 статьи 32, часть 3.1 статьи 36, статья 49.1 вступают в силу по истечении строка полномочий Комитета местного самоуправления пятого созыва.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34" w:tgtFrame="_blank" w:history="1">
        <w:r w:rsidRPr="00864775">
          <w:rPr>
            <w:rFonts w:ascii="Arial" w:eastAsia="Times New Roman" w:hAnsi="Arial" w:cs="Arial"/>
            <w:color w:val="0000FF"/>
            <w:sz w:val="20"/>
          </w:rPr>
          <w:t>от 17.06.2014г. № 420-168/5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5. Часть 1 статьи 4 настоящего Устава утрачивает силу, а часть 1.1 статьи 4 настоящего Устава вступает в силу с 01.01.2015 года.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35"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 </w:t>
      </w:r>
      <w:hyperlink r:id="rId136" w:tgtFrame="_blank" w:history="1">
        <w:r w:rsidRPr="00864775">
          <w:rPr>
            <w:rFonts w:ascii="Arial" w:eastAsia="Times New Roman" w:hAnsi="Arial" w:cs="Arial"/>
            <w:color w:val="0000FF"/>
            <w:sz w:val="20"/>
          </w:rPr>
          <w:t>от 03.12.2014г. № 29-8/6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6. Пункт 12 части 1 статьи 5 настоящего Устава вступает в силу с 21.10.2014 года.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37" w:tgtFrame="_blank" w:history="1">
        <w:r w:rsidRPr="00864775">
          <w:rPr>
            <w:rFonts w:ascii="Arial" w:eastAsia="Times New Roman" w:hAnsi="Arial" w:cs="Arial"/>
            <w:color w:val="0000FF"/>
            <w:sz w:val="20"/>
          </w:rPr>
          <w:t>от 01.09.2014г. № 438-177/5</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7. Пункт 17 части 1.1 статьи 4 настоящего Устава утрачивает силу, пункт 17.1 части 1.1 статьи 4 настоящего Устава вступает в силу с 01.01.2016 года.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38" w:tgtFrame="_blank" w:history="1">
        <w:r w:rsidRPr="00864775">
          <w:rPr>
            <w:rFonts w:ascii="Arial" w:eastAsia="Times New Roman" w:hAnsi="Arial" w:cs="Arial"/>
            <w:color w:val="0000FF"/>
            <w:sz w:val="20"/>
          </w:rPr>
          <w:t>от 10.03.2015г. № 53-19/6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8. Часть 2.1 статьи 22.1 настоящего Устава применяется к Главе Новопичурского сельсовета, избранному после вступления в силу Федерального закона от 03.02.2015 №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решения Комитета местного самоуправления Новопичурского сельсовета Наровчатского района Пензенской области </w:t>
      </w:r>
      <w:hyperlink r:id="rId139" w:tgtFrame="_blank" w:history="1">
        <w:r w:rsidRPr="00864775">
          <w:rPr>
            <w:rFonts w:ascii="Arial" w:eastAsia="Times New Roman" w:hAnsi="Arial" w:cs="Arial"/>
            <w:color w:val="0000FF"/>
            <w:sz w:val="20"/>
          </w:rPr>
          <w:t>от 10.03.2015г. № 53-19/6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9. Часть 12.1. статьи 22.1. настоящего Устава вступает в силу по истечении срока полномочий Комитета местного самоуправления,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40" w:tgtFrame="_blank" w:history="1">
        <w:r w:rsidRPr="00864775">
          <w:rPr>
            <w:rFonts w:ascii="Arial" w:eastAsia="Times New Roman" w:hAnsi="Arial" w:cs="Arial"/>
            <w:color w:val="0000FF"/>
            <w:sz w:val="20"/>
          </w:rPr>
          <w:t>решения Комитета местного самоуправления Новопичурского сельсовета Наровчатского района Пензенской области от 01.09.2017 № 280-106/6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10. Пункт 5 части 1.1 статьи 4 настоящего Устава утрачивает силу, а пункт 5.1 части 1.1 статьи 4 настоящего Устава вступает в силу 30.12.2018.</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Пункт 17.1 части 1.1 статьи 4 настоящего Устава утрачивает силу, а пункт 17.2 части 1.1 статьи 4 настоящего Устава вступает в силу 01.01.2019.</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41"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23.04.2018 № 335-125/6</w:t>
        </w:r>
      </w:hyperlink>
      <w:r w:rsidRPr="00864775">
        <w:rPr>
          <w:rFonts w:ascii="Arial" w:eastAsia="Times New Roman" w:hAnsi="Arial" w:cs="Arial"/>
          <w:color w:val="000000"/>
          <w:sz w:val="20"/>
          <w:szCs w:val="20"/>
        </w:rPr>
        <w:t>)</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11. Пункт 24 части 8 статьи 20.1, абзац двадцать первый части 12 статьи 23.1 настоящего Устава утрачивают силу, а часть 13 статьи 23.1 настоящего Устава вступает в силу по истечении срока полномочий Комитета местного самоуправления шестого созыва.</w:t>
      </w:r>
    </w:p>
    <w:p w:rsidR="00864775" w:rsidRPr="00864775" w:rsidRDefault="00864775" w:rsidP="00864775">
      <w:pPr>
        <w:spacing w:after="0" w:line="240" w:lineRule="auto"/>
        <w:ind w:firstLine="473"/>
        <w:jc w:val="both"/>
        <w:rPr>
          <w:rFonts w:ascii="Arial" w:eastAsia="Times New Roman" w:hAnsi="Arial" w:cs="Arial"/>
          <w:color w:val="000000"/>
          <w:sz w:val="20"/>
          <w:szCs w:val="20"/>
        </w:rPr>
      </w:pPr>
      <w:r w:rsidRPr="00864775">
        <w:rPr>
          <w:rFonts w:ascii="Arial" w:eastAsia="Times New Roman" w:hAnsi="Arial" w:cs="Arial"/>
          <w:color w:val="000000"/>
          <w:sz w:val="20"/>
          <w:szCs w:val="20"/>
        </w:rPr>
        <w:t>(в редакции </w:t>
      </w:r>
      <w:hyperlink r:id="rId142" w:tgtFrame="_blank" w:history="1">
        <w:r w:rsidRPr="00864775">
          <w:rPr>
            <w:rFonts w:ascii="Arial" w:eastAsia="Times New Roman" w:hAnsi="Arial" w:cs="Arial"/>
            <w:color w:val="0000FF"/>
            <w:sz w:val="20"/>
          </w:rPr>
          <w:t>решений Комитета местного самоуправления Новопичурского сельсовета Наровчатского района Пензенской области от 08.10.2018 № 367-140/6</w:t>
        </w:r>
      </w:hyperlink>
      <w:r w:rsidRPr="00864775">
        <w:rPr>
          <w:rFonts w:ascii="Arial" w:eastAsia="Times New Roman" w:hAnsi="Arial" w:cs="Arial"/>
          <w:color w:val="000000"/>
          <w:sz w:val="20"/>
          <w:szCs w:val="20"/>
        </w:rPr>
        <w:t>)</w:t>
      </w:r>
    </w:p>
    <w:p w:rsidR="00A01FAA" w:rsidRPr="00864775" w:rsidRDefault="00A01FAA" w:rsidP="00864775"/>
    <w:sectPr w:rsidR="00A01FAA" w:rsidRPr="00864775" w:rsidSect="002317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289"/>
    <w:rsid w:val="00231761"/>
    <w:rsid w:val="00864775"/>
    <w:rsid w:val="00882289"/>
    <w:rsid w:val="00A01FAA"/>
    <w:rsid w:val="00F61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138989-4084-4360-8095-CD985349F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7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82289"/>
  </w:style>
  <w:style w:type="character" w:styleId="a4">
    <w:name w:val="FollowedHyperlink"/>
    <w:basedOn w:val="a0"/>
    <w:uiPriority w:val="99"/>
    <w:semiHidden/>
    <w:unhideWhenUsed/>
    <w:rsid w:val="00882289"/>
    <w:rPr>
      <w:color w:val="800080"/>
      <w:u w:val="single"/>
    </w:rPr>
  </w:style>
  <w:style w:type="character" w:styleId="a5">
    <w:name w:val="footnote reference"/>
    <w:basedOn w:val="a0"/>
    <w:uiPriority w:val="99"/>
    <w:semiHidden/>
    <w:unhideWhenUsed/>
    <w:rsid w:val="00882289"/>
  </w:style>
  <w:style w:type="paragraph" w:styleId="a6">
    <w:name w:val="Body Text"/>
    <w:basedOn w:val="a"/>
    <w:link w:val="a7"/>
    <w:uiPriority w:val="99"/>
    <w:semiHidden/>
    <w:unhideWhenUsed/>
    <w:rsid w:val="00882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uiPriority w:val="99"/>
    <w:semiHidden/>
    <w:rsid w:val="00882289"/>
    <w:rPr>
      <w:rFonts w:ascii="Times New Roman" w:eastAsia="Times New Roman" w:hAnsi="Times New Roman" w:cs="Times New Roman"/>
      <w:sz w:val="24"/>
      <w:szCs w:val="24"/>
    </w:rPr>
  </w:style>
  <w:style w:type="paragraph" w:customStyle="1" w:styleId="1">
    <w:name w:val="1"/>
    <w:basedOn w:val="a"/>
    <w:rsid w:val="008822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basedOn w:val="a"/>
    <w:rsid w:val="00882289"/>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rmal (Web)"/>
    <w:basedOn w:val="a"/>
    <w:uiPriority w:val="99"/>
    <w:semiHidden/>
    <w:unhideWhenUsed/>
    <w:rsid w:val="008647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Гиперссылка1"/>
    <w:basedOn w:val="a0"/>
    <w:rsid w:val="00864775"/>
  </w:style>
  <w:style w:type="character" w:customStyle="1" w:styleId="footnotereference">
    <w:name w:val="footnotereference"/>
    <w:basedOn w:val="a0"/>
    <w:rsid w:val="00864775"/>
  </w:style>
  <w:style w:type="paragraph" w:customStyle="1" w:styleId="bodytext">
    <w:name w:val="bodytext"/>
    <w:basedOn w:val="a"/>
    <w:rsid w:val="008647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nd-button">
    <w:name w:val="find-button"/>
    <w:basedOn w:val="a0"/>
    <w:rsid w:val="00864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685307">
      <w:bodyDiv w:val="1"/>
      <w:marLeft w:val="0"/>
      <w:marRight w:val="0"/>
      <w:marTop w:val="0"/>
      <w:marBottom w:val="0"/>
      <w:divBdr>
        <w:top w:val="none" w:sz="0" w:space="0" w:color="auto"/>
        <w:left w:val="none" w:sz="0" w:space="0" w:color="auto"/>
        <w:bottom w:val="none" w:sz="0" w:space="0" w:color="auto"/>
        <w:right w:val="none" w:sz="0" w:space="0" w:color="auto"/>
      </w:divBdr>
    </w:div>
    <w:div w:id="110253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minjust.ru:8080/bigs/showDocument.html?id=4D453EE8-5569-471E-9C44-E00DDA935D13" TargetMode="External"/><Relationship Id="rId117" Type="http://schemas.openxmlformats.org/officeDocument/2006/relationships/hyperlink" Target="http://pravo.minjust.ru:8080/bigs/showDocument.html?id=02F87F96-CD73-4E61-B882-7F6D24B3A752" TargetMode="External"/><Relationship Id="rId21" Type="http://schemas.openxmlformats.org/officeDocument/2006/relationships/hyperlink" Target="http://pravo.minjust.ru:8080/bigs/showDocument.html?id=933356B8-5D86-4577-95EC-C8B7D18427BF" TargetMode="External"/><Relationship Id="rId42" Type="http://schemas.openxmlformats.org/officeDocument/2006/relationships/hyperlink" Target="http://pravo.minjust.ru:8080/bigs/showDocument.html?id=1B9E7880-D26B-4A9F-8DDD-38FAEB5EB235" TargetMode="External"/><Relationship Id="rId47" Type="http://schemas.openxmlformats.org/officeDocument/2006/relationships/hyperlink" Target="http://pravo.minjust.ru:8080/bigs/showDocument.html?id=96E20C02-1B12-465A-B64C-24AA92270007" TargetMode="External"/><Relationship Id="rId63" Type="http://schemas.openxmlformats.org/officeDocument/2006/relationships/hyperlink" Target="http://pravo.minjust.ru:8080/bigs/showDocument.html?id=657E8284-BC2A-4A2A-B081-84E5E12B557E" TargetMode="External"/><Relationship Id="rId68" Type="http://schemas.openxmlformats.org/officeDocument/2006/relationships/hyperlink" Target="http://pravo.minjust.ru:8080/bigs/showDocument.html?id=C16504CA-4395-45EB-BC40-A820A02504F3" TargetMode="External"/><Relationship Id="rId84" Type="http://schemas.openxmlformats.org/officeDocument/2006/relationships/hyperlink" Target="http://pravo.minjust.ru:8080/bigs/showDocument.html?id=180B6C5D-0D16-44C1-8E7E-C94659D8A3D5" TargetMode="External"/><Relationship Id="rId89" Type="http://schemas.openxmlformats.org/officeDocument/2006/relationships/hyperlink" Target="http://pravo.minjust.ru:8080/bigs/showDocument.html?id=AFB6EF54-80F2-459A-8A22-01B565E43A54" TargetMode="External"/><Relationship Id="rId112" Type="http://schemas.openxmlformats.org/officeDocument/2006/relationships/hyperlink" Target="http://pravo.minjust.ru:8080/bigs/showDocument.html?id=C01A6F31-CB53-478A-8D6F-4A2419771E72" TargetMode="External"/><Relationship Id="rId133" Type="http://schemas.openxmlformats.org/officeDocument/2006/relationships/hyperlink" Target="http://pravo.minjust.ru:8080/bigs/showDocument.html?id=C37E143D-E317-433B-B053-EF568AA0181B" TargetMode="External"/><Relationship Id="rId138" Type="http://schemas.openxmlformats.org/officeDocument/2006/relationships/hyperlink" Target="http://pravo.minjust.ru:8080/bigs/showDocument.html?id=D9E87D96-C809-46CA-B54F-B6C0FF12A4E7" TargetMode="External"/><Relationship Id="rId16" Type="http://schemas.openxmlformats.org/officeDocument/2006/relationships/hyperlink" Target="http://pravo.minjust.ru:8080/bigs/showDocument.html?id=81E6CE08-918E-40CF-A6DF-1008893366C0" TargetMode="External"/><Relationship Id="rId107" Type="http://schemas.openxmlformats.org/officeDocument/2006/relationships/hyperlink" Target="http://pravo.minjust.ru:8080/bigs/showDocument.html?id=37E176CC-B637-4B53-B981-C93154E977E8" TargetMode="External"/><Relationship Id="rId11" Type="http://schemas.openxmlformats.org/officeDocument/2006/relationships/hyperlink" Target="http://pravo.minjust.ru:8080/bigs/showDocument.html?id=4D453EE8-5569-471E-9C44-E00DDA935D13" TargetMode="External"/><Relationship Id="rId32" Type="http://schemas.openxmlformats.org/officeDocument/2006/relationships/hyperlink" Target="http://pravo.minjust.ru:8080/bigs/showDocument.html?id=C16504CA-4395-45EB-BC40-A820A02504F3" TargetMode="External"/><Relationship Id="rId37" Type="http://schemas.openxmlformats.org/officeDocument/2006/relationships/hyperlink" Target="http://pravo.minjust.ru:8080/bigs/showDocument.html?id=C79BB623-F89E-4A3C-AF1A-C98E312D5E53" TargetMode="External"/><Relationship Id="rId53" Type="http://schemas.openxmlformats.org/officeDocument/2006/relationships/hyperlink" Target="http://pravo.minjust.ru:8080/bigs/showDocument.html?id=AF9A4924-1F0C-4F1F-9466-AB47198CC1E4" TargetMode="External"/><Relationship Id="rId58" Type="http://schemas.openxmlformats.org/officeDocument/2006/relationships/hyperlink" Target="http://pravo.minjust.ru:8080/bigs/showDocument.html?id=4D453EE8-5569-471E-9C44-E00DDA935D13" TargetMode="External"/><Relationship Id="rId74" Type="http://schemas.openxmlformats.org/officeDocument/2006/relationships/hyperlink" Target="http://pravo.minjust.ru:8080/bigs/showDocument.html?id=C16504CA-4395-45EB-BC40-A820A02504F3" TargetMode="External"/><Relationship Id="rId79" Type="http://schemas.openxmlformats.org/officeDocument/2006/relationships/hyperlink" Target="http://pravo.minjust.ru:8080/bigs/showDocument.html?id=C01A6F31-CB53-478A-8D6F-4A2419771E72" TargetMode="External"/><Relationship Id="rId102" Type="http://schemas.openxmlformats.org/officeDocument/2006/relationships/hyperlink" Target="http://pravo.minjust.ru:8080/bigs/showDocument.html?id=106AFB9D-39B9-42DA-A46F-611CD94B3104" TargetMode="External"/><Relationship Id="rId123" Type="http://schemas.openxmlformats.org/officeDocument/2006/relationships/hyperlink" Target="http://pravo.minjust.ru:8080/bigs/showDocument.html?id=933356B8-5D86-4577-95EC-C8B7D18427BF" TargetMode="External"/><Relationship Id="rId128" Type="http://schemas.openxmlformats.org/officeDocument/2006/relationships/hyperlink" Target="http://pravo.minjust.ru:8080/bigs/showDocument.html?id=B2C8262D-EC33-41CA-AAFF-E9CA76697830" TargetMode="External"/><Relationship Id="rId144" Type="http://schemas.openxmlformats.org/officeDocument/2006/relationships/theme" Target="theme/theme1.xml"/><Relationship Id="rId5" Type="http://schemas.openxmlformats.org/officeDocument/2006/relationships/hyperlink" Target="http://pravo.minjust.ru:8080/bigs/showDocument.html?id=C79BB623-F89E-4A3C-AF1A-C98E312D5E53" TargetMode="External"/><Relationship Id="rId90" Type="http://schemas.openxmlformats.org/officeDocument/2006/relationships/hyperlink" Target="http://pravo.minjust.ru:8080/bigs/showDocument.html?id=AF9A4924-1F0C-4F1F-9466-AB47198CC1E4" TargetMode="External"/><Relationship Id="rId95" Type="http://schemas.openxmlformats.org/officeDocument/2006/relationships/hyperlink" Target="http://pravo.minjust.ru:8080/bigs/showDocument.html?id=C16504CA-4395-45EB-BC40-A820A02504F3" TargetMode="External"/><Relationship Id="rId22" Type="http://schemas.openxmlformats.org/officeDocument/2006/relationships/hyperlink" Target="http://pravo.minjust.ru:8080/bigs/showDocument.html?id=02F87F96-CD73-4E61-B882-7F6D24B3A752" TargetMode="External"/><Relationship Id="rId27" Type="http://schemas.openxmlformats.org/officeDocument/2006/relationships/hyperlink" Target="http://pravo.minjust.ru:8080/bigs/showDocument.html?id=106AFB9D-39B9-42DA-A46F-611CD94B3104" TargetMode="External"/><Relationship Id="rId43" Type="http://schemas.openxmlformats.org/officeDocument/2006/relationships/hyperlink" Target="http://pravo.minjust.ru:8080/bigs/showDocument.html?id=02F87F96-CD73-4E61-B882-7F6D24B3A752" TargetMode="External"/><Relationship Id="rId48" Type="http://schemas.openxmlformats.org/officeDocument/2006/relationships/hyperlink" Target="http://pravo.minjust.ru:8080/bigs/showDocument.html?id=AFB6EF54-80F2-459A-8A22-01B565E43A54" TargetMode="External"/><Relationship Id="rId64" Type="http://schemas.openxmlformats.org/officeDocument/2006/relationships/hyperlink" Target="http://pravo.minjust.ru:8080/bigs/showDocument.html?id=106AFB9D-39B9-42DA-A46F-611CD94B3104" TargetMode="External"/><Relationship Id="rId69" Type="http://schemas.openxmlformats.org/officeDocument/2006/relationships/hyperlink" Target="http://pravo.minjust.ru:8080/bigs/showDocument.html?id=02F87F96-CD73-4E61-B882-7F6D24B3A752" TargetMode="External"/><Relationship Id="rId113" Type="http://schemas.openxmlformats.org/officeDocument/2006/relationships/hyperlink" Target="http://pravo.minjust.ru:8080/bigs/showDocument.html?id=180B6C5D-0D16-44C1-8E7E-C94659D8A3D5" TargetMode="External"/><Relationship Id="rId118" Type="http://schemas.openxmlformats.org/officeDocument/2006/relationships/hyperlink" Target="http://pravo.minjust.ru:8080/bigs/showDocument.html?id=180B6C5D-0D16-44C1-8E7E-C94659D8A3D5" TargetMode="External"/><Relationship Id="rId134" Type="http://schemas.openxmlformats.org/officeDocument/2006/relationships/hyperlink" Target="http://pravo.minjust.ru:8080/bigs/showDocument.html?id=AFB6EF54-80F2-459A-8A22-01B565E43A54" TargetMode="External"/><Relationship Id="rId139" Type="http://schemas.openxmlformats.org/officeDocument/2006/relationships/hyperlink" Target="http://pravo.minjust.ru:8080/bigs/showDocument.html?id=D9E87D96-C809-46CA-B54F-B6C0FF12A4E7" TargetMode="External"/><Relationship Id="rId8" Type="http://schemas.openxmlformats.org/officeDocument/2006/relationships/hyperlink" Target="http://pravo.minjust.ru:8080/bigs/showDocument.html?id=4A44D41A-4332-402F-AAD8-BBD1632220FD" TargetMode="External"/><Relationship Id="rId51" Type="http://schemas.openxmlformats.org/officeDocument/2006/relationships/hyperlink" Target="http://pravo.minjust.ru:8080/bigs/showDocument.html?id=4880821E-7D2D-4697-A750-7B0FDFCC375D" TargetMode="External"/><Relationship Id="rId72" Type="http://schemas.openxmlformats.org/officeDocument/2006/relationships/hyperlink" Target="http://pravo.minjust.ru:8080/bigs/showDocument.html?id=C16504CA-4395-45EB-BC40-A820A02504F3" TargetMode="External"/><Relationship Id="rId80" Type="http://schemas.openxmlformats.org/officeDocument/2006/relationships/hyperlink" Target="http://pravo.minjust.ru:8080/bigs/showDocument.html?id=81E6CE08-918E-40CF-A6DF-1008893366C0" TargetMode="External"/><Relationship Id="rId85" Type="http://schemas.openxmlformats.org/officeDocument/2006/relationships/hyperlink" Target="http://pravo.minjust.ru:8080/bigs/showDocument.html?id=C16504CA-4395-45EB-BC40-A820A02504F3" TargetMode="External"/><Relationship Id="rId93" Type="http://schemas.openxmlformats.org/officeDocument/2006/relationships/hyperlink" Target="http://pravo.minjust.ru:8080/bigs/showDocument.html?id=C01A6F31-CB53-478A-8D6F-4A2419771E72" TargetMode="External"/><Relationship Id="rId98" Type="http://schemas.openxmlformats.org/officeDocument/2006/relationships/hyperlink" Target="http://pravo.minjust.ru:8080/bigs/showDocument.html?id=1B9E7880-D26B-4A9F-8DDD-38FAEB5EB235" TargetMode="External"/><Relationship Id="rId121" Type="http://schemas.openxmlformats.org/officeDocument/2006/relationships/hyperlink" Target="http://pravo.minjust.ru:8080/bigs/showDocument.html?id=933356B8-5D86-4577-95EC-C8B7D18427BF" TargetMode="External"/><Relationship Id="rId142" Type="http://schemas.openxmlformats.org/officeDocument/2006/relationships/hyperlink" Target="http://pravo.minjust.ru:8080/bigs/showDocument.html?id=933356B8-5D86-4577-95EC-C8B7D18427BF" TargetMode="External"/><Relationship Id="rId3" Type="http://schemas.openxmlformats.org/officeDocument/2006/relationships/webSettings" Target="webSettings.xml"/><Relationship Id="rId12" Type="http://schemas.openxmlformats.org/officeDocument/2006/relationships/hyperlink" Target="http://pravo.minjust.ru:8080/bigs/showDocument.html?id=106AFB9D-39B9-42DA-A46F-611CD94B3104" TargetMode="External"/><Relationship Id="rId17" Type="http://schemas.openxmlformats.org/officeDocument/2006/relationships/hyperlink" Target="http://pravo.minjust.ru:8080/bigs/showDocument.html?id=EE80F602-5260-4485-AF72-299AA23A2A7D" TargetMode="External"/><Relationship Id="rId25" Type="http://schemas.openxmlformats.org/officeDocument/2006/relationships/hyperlink" Target="http://pravo.minjust.ru:8080/bigs/showDocument.html?id=EA8D1455-6046-40CD-B78B-52A9093D3842" TargetMode="External"/><Relationship Id="rId33" Type="http://schemas.openxmlformats.org/officeDocument/2006/relationships/hyperlink" Target="http://pravo.minjust.ru:8080/bigs/showDocument.html?id=106AFB9D-39B9-42DA-A46F-611CD94B3104" TargetMode="External"/><Relationship Id="rId38" Type="http://schemas.openxmlformats.org/officeDocument/2006/relationships/hyperlink" Target="http://pravo.minjust.ru:8080/bigs/showDocument.html?id=E999DCF9-926B-4FA1-9B51-8FD631C66B00" TargetMode="External"/><Relationship Id="rId46" Type="http://schemas.openxmlformats.org/officeDocument/2006/relationships/hyperlink" Target="http://pravo.minjust.ru:8080/bigs/showDocument.html?id=933356B8-5D86-4577-95EC-C8B7D18427BF" TargetMode="External"/><Relationship Id="rId59" Type="http://schemas.openxmlformats.org/officeDocument/2006/relationships/hyperlink" Target="http://pravo.minjust.ru:8080/bigs/showDocument.html?id=AF9A4924-1F0C-4F1F-9466-AB47198CC1E4" TargetMode="External"/><Relationship Id="rId67" Type="http://schemas.openxmlformats.org/officeDocument/2006/relationships/hyperlink" Target="http://pravo.minjust.ru:8080/bigs/showDocument.html?id=180B6C5D-0D16-44C1-8E7E-C94659D8A3D5" TargetMode="External"/><Relationship Id="rId103" Type="http://schemas.openxmlformats.org/officeDocument/2006/relationships/hyperlink" Target="http://pravo.minjust.ru:8080/bigs/showDocument.html?id=D9E87D96-C809-46CA-B54F-B6C0FF12A4E7" TargetMode="External"/><Relationship Id="rId108" Type="http://schemas.openxmlformats.org/officeDocument/2006/relationships/hyperlink" Target="http://pravo.minjust.ru:8080/bigs/showDocument.html?id=AB8CD4C4-8D82-444E-83C5-FF5157A65F85" TargetMode="External"/><Relationship Id="rId116" Type="http://schemas.openxmlformats.org/officeDocument/2006/relationships/hyperlink" Target="http://pravo.minjust.ru:8080/bigs/showDocument.html?id=4D453EE8-5569-471E-9C44-E00DDA935D13" TargetMode="External"/><Relationship Id="rId124" Type="http://schemas.openxmlformats.org/officeDocument/2006/relationships/hyperlink" Target="http://pravo.minjust.ru:8080/bigs/showDocument.html?id=4D453EE8-5569-471E-9C44-E00DDA935D13" TargetMode="External"/><Relationship Id="rId129" Type="http://schemas.openxmlformats.org/officeDocument/2006/relationships/hyperlink" Target="http://pravo.minjust.ru:8080/bigs/showDocument.html?id=AFB6EF54-80F2-459A-8A22-01B565E43A54" TargetMode="External"/><Relationship Id="rId137" Type="http://schemas.openxmlformats.org/officeDocument/2006/relationships/hyperlink" Target="http://pravo.minjust.ru:8080/bigs/showDocument.html?id=4D453EE8-5569-471E-9C44-E00DDA935D13" TargetMode="External"/><Relationship Id="rId20" Type="http://schemas.openxmlformats.org/officeDocument/2006/relationships/hyperlink" Target="http://pravo.minjust.ru:8080/bigs/showDocument.html?id=AF9A4924-1F0C-4F1F-9466-AB47198CC1E4" TargetMode="External"/><Relationship Id="rId41" Type="http://schemas.openxmlformats.org/officeDocument/2006/relationships/hyperlink" Target="http://pravo.minjust.ru:8080/bigs/showDocument.html?id=4D453EE8-5569-471E-9C44-E00DDA935D13" TargetMode="External"/><Relationship Id="rId54" Type="http://schemas.openxmlformats.org/officeDocument/2006/relationships/hyperlink" Target="http://pravo.minjust.ru:8080/bigs/showDocument.html?id=4D453EE8-5569-471E-9C44-E00DDA935D13" TargetMode="External"/><Relationship Id="rId62" Type="http://schemas.openxmlformats.org/officeDocument/2006/relationships/hyperlink" Target="http://pravo.minjust.ru:8080/bigs/showDocument.html?id=933356B8-5D86-4577-95EC-C8B7D18427BF" TargetMode="External"/><Relationship Id="rId70" Type="http://schemas.openxmlformats.org/officeDocument/2006/relationships/hyperlink" Target="http://pravo.minjust.ru:8080/bigs/showDocument.html?id=4D453EE8-5569-471E-9C44-E00DDA935D13" TargetMode="External"/><Relationship Id="rId75" Type="http://schemas.openxmlformats.org/officeDocument/2006/relationships/hyperlink" Target="http://pravo.minjust.ru:8080/bigs/showDocument.html?id=C16504CA-4395-45EB-BC40-A820A02504F3" TargetMode="External"/><Relationship Id="rId83" Type="http://schemas.openxmlformats.org/officeDocument/2006/relationships/hyperlink" Target="http://pravo.minjust.ru:8080/bigs/showDocument.html?id=C01A6F31-CB53-478A-8D6F-4A2419771E72" TargetMode="External"/><Relationship Id="rId88" Type="http://schemas.openxmlformats.org/officeDocument/2006/relationships/hyperlink" Target="http://pravo.minjust.ru:8080/bigs/showDocument.html?id=C01A6F31-CB53-478A-8D6F-4A2419771E72" TargetMode="External"/><Relationship Id="rId91" Type="http://schemas.openxmlformats.org/officeDocument/2006/relationships/hyperlink" Target="http://pravo.minjust.ru:8080/bigs/showDocument.html?id=180B6C5D-0D16-44C1-8E7E-C94659D8A3D5" TargetMode="External"/><Relationship Id="rId96" Type="http://schemas.openxmlformats.org/officeDocument/2006/relationships/hyperlink" Target="http://pravo.minjust.ru:8080/bigs/showDocument.html?id=AF9A4924-1F0C-4F1F-9466-AB47198CC1E4" TargetMode="External"/><Relationship Id="rId111" Type="http://schemas.openxmlformats.org/officeDocument/2006/relationships/hyperlink" Target="http://pravo.minjust.ru:8080/bigs/showDocument.html?id=AFB6EF54-80F2-459A-8A22-01B565E43A54" TargetMode="External"/><Relationship Id="rId132" Type="http://schemas.openxmlformats.org/officeDocument/2006/relationships/hyperlink" Target="http://pravo.minjust.ru:8080/bigs/showDocument.html?id=B3BAB7E4-EFF6-4EA7-97F2-AD0BC5BE5670" TargetMode="External"/><Relationship Id="rId140" Type="http://schemas.openxmlformats.org/officeDocument/2006/relationships/hyperlink" Target="http://pravo.minjust.ru:8080/bigs/showDocument.html?id=180B6C5D-0D16-44C1-8E7E-C94659D8A3D5" TargetMode="External"/><Relationship Id="rId1" Type="http://schemas.openxmlformats.org/officeDocument/2006/relationships/styles" Target="styles.xml"/><Relationship Id="rId6" Type="http://schemas.openxmlformats.org/officeDocument/2006/relationships/hyperlink" Target="http://pravo.minjust.ru:8080/bigs/showDocument.html?id=95FF4BF0-D365-476F-ACA4-6DF1A78321A8" TargetMode="External"/><Relationship Id="rId15" Type="http://schemas.openxmlformats.org/officeDocument/2006/relationships/hyperlink" Target="http://pravo.minjust.ru:8080/bigs/showDocument.html?id=712869D3-1BFA-4830-9924-47A24427A672" TargetMode="External"/><Relationship Id="rId23" Type="http://schemas.openxmlformats.org/officeDocument/2006/relationships/hyperlink" Target="http://pravo.minjust.ru:8080/bigs/showDocument.html?id=C16504CA-4395-45EB-BC40-A820A02504F3" TargetMode="External"/><Relationship Id="rId28" Type="http://schemas.openxmlformats.org/officeDocument/2006/relationships/hyperlink" Target="http://pravo.minjust.ru:8080/bigs/showDocument.html?id=AF9A4924-1F0C-4F1F-9466-AB47198CC1E4" TargetMode="External"/><Relationship Id="rId36" Type="http://schemas.openxmlformats.org/officeDocument/2006/relationships/hyperlink" Target="http://pravo.minjust.ru:8080/bigs/showDocument.html?id=4D453EE8-5569-471E-9C44-E00DDA935D13" TargetMode="External"/><Relationship Id="rId49" Type="http://schemas.openxmlformats.org/officeDocument/2006/relationships/hyperlink" Target="http://pravo.minjust.ru:8080/bigs/showDocument.html?id=AFB6EF54-80F2-459A-8A22-01B565E43A54" TargetMode="External"/><Relationship Id="rId57" Type="http://schemas.openxmlformats.org/officeDocument/2006/relationships/hyperlink" Target="http://pravo.minjust.ru:8080/bigs/showDocument.html?id=AFB6EF54-80F2-459A-8A22-01B565E43A54" TargetMode="External"/><Relationship Id="rId106" Type="http://schemas.openxmlformats.org/officeDocument/2006/relationships/hyperlink" Target="http://pravo.minjust.ru:8080/bigs/showDocument.html?id=933356B8-5D86-4577-95EC-C8B7D18427BF" TargetMode="External"/><Relationship Id="rId114" Type="http://schemas.openxmlformats.org/officeDocument/2006/relationships/hyperlink" Target="http://pravo.minjust.ru:8080/bigs/showDocument.html?id=AFB6EF54-80F2-459A-8A22-01B565E43A54" TargetMode="External"/><Relationship Id="rId119" Type="http://schemas.openxmlformats.org/officeDocument/2006/relationships/hyperlink" Target="http://pravo.minjust.ru:8080/bigs/showDocument.html?id=933356B8-5D86-4577-95EC-C8B7D18427BF" TargetMode="External"/><Relationship Id="rId127" Type="http://schemas.openxmlformats.org/officeDocument/2006/relationships/hyperlink" Target="http://pravo.minjust.ru:8080/bigs/showDocument.html?id=106AFB9D-39B9-42DA-A46F-611CD94B3104" TargetMode="External"/><Relationship Id="rId10" Type="http://schemas.openxmlformats.org/officeDocument/2006/relationships/hyperlink" Target="http://pravo.minjust.ru:8080/bigs/showDocument.html?id=AFB6EF54-80F2-459A-8A22-01B565E43A54" TargetMode="External"/><Relationship Id="rId31" Type="http://schemas.openxmlformats.org/officeDocument/2006/relationships/hyperlink" Target="http://pravo.minjust.ru:8080/bigs/showDocument.html?id=AF9A4924-1F0C-4F1F-9466-AB47198CC1E4" TargetMode="External"/><Relationship Id="rId44" Type="http://schemas.openxmlformats.org/officeDocument/2006/relationships/hyperlink" Target="http://pravo.minjust.ru:8080/bigs/showDocument.html?id=EE80F602-5260-4485-AF72-299AA23A2A7D" TargetMode="External"/><Relationship Id="rId52" Type="http://schemas.openxmlformats.org/officeDocument/2006/relationships/hyperlink" Target="http://pravo.minjust.ru:8080/bigs/showDocument.html?id=933356B8-5D86-4577-95EC-C8B7D18427BF" TargetMode="External"/><Relationship Id="rId60" Type="http://schemas.openxmlformats.org/officeDocument/2006/relationships/hyperlink" Target="http://pravo.minjust.ru:8080/bigs/showDocument.html?id=AF9A4924-1F0C-4F1F-9466-AB47198CC1E4" TargetMode="External"/><Relationship Id="rId65" Type="http://schemas.openxmlformats.org/officeDocument/2006/relationships/hyperlink" Target="http://pravo.minjust.ru:8080/bigs/showDocument.html?id=4D453EE8-5569-471E-9C44-E00DDA935D13" TargetMode="External"/><Relationship Id="rId73" Type="http://schemas.openxmlformats.org/officeDocument/2006/relationships/hyperlink" Target="http://pravo.minjust.ru:8080/bigs/showDocument.html?id=81E6CE08-918E-40CF-A6DF-1008893366C0" TargetMode="External"/><Relationship Id="rId78" Type="http://schemas.openxmlformats.org/officeDocument/2006/relationships/hyperlink" Target="http://pravo.minjust.ru:8080/bigs/showDocument.html?id=C01A6F31-CB53-478A-8D6F-4A2419771E72" TargetMode="External"/><Relationship Id="rId81" Type="http://schemas.openxmlformats.org/officeDocument/2006/relationships/hyperlink" Target="http://pravo.minjust.ru:8080/bigs/showDocument.html?id=180B6C5D-0D16-44C1-8E7E-C94659D8A3D5" TargetMode="External"/><Relationship Id="rId86" Type="http://schemas.openxmlformats.org/officeDocument/2006/relationships/hyperlink" Target="http://pravo.minjust.ru:8080/bigs/showDocument.html?id=180B6C5D-0D16-44C1-8E7E-C94659D8A3D5" TargetMode="External"/><Relationship Id="rId94" Type="http://schemas.openxmlformats.org/officeDocument/2006/relationships/hyperlink" Target="http://pravo.minjust.ru:8080/bigs/showDocument.html?id=180B6C5D-0D16-44C1-8E7E-C94659D8A3D5" TargetMode="External"/><Relationship Id="rId99" Type="http://schemas.openxmlformats.org/officeDocument/2006/relationships/hyperlink" Target="http://pravo.minjust.ru:8080/bigs/showDocument.html?id=AF9A4924-1F0C-4F1F-9466-AB47198CC1E4" TargetMode="External"/><Relationship Id="rId101" Type="http://schemas.openxmlformats.org/officeDocument/2006/relationships/hyperlink" Target="http://pravo.minjust.ru:8080/bigs/showDocument.html?id=106AFB9D-39B9-42DA-A46F-611CD94B3104" TargetMode="External"/><Relationship Id="rId122" Type="http://schemas.openxmlformats.org/officeDocument/2006/relationships/hyperlink" Target="http://pravo.minjust.ru:8080/bigs/showDocument.html?id=02F87F96-CD73-4E61-B882-7F6D24B3A752" TargetMode="External"/><Relationship Id="rId130" Type="http://schemas.openxmlformats.org/officeDocument/2006/relationships/hyperlink" Target="http://pravo.minjust.ru:8080/bigs/showDocument.html?id=180B6C5D-0D16-44C1-8E7E-C94659D8A3D5" TargetMode="External"/><Relationship Id="rId135" Type="http://schemas.openxmlformats.org/officeDocument/2006/relationships/hyperlink" Target="http://pravo.minjust.ru:8080/bigs/showDocument.html?id=4D453EE8-5569-471E-9C44-E00DDA935D13" TargetMode="External"/><Relationship Id="rId143" Type="http://schemas.openxmlformats.org/officeDocument/2006/relationships/fontTable" Target="fontTable.xml"/><Relationship Id="rId4" Type="http://schemas.openxmlformats.org/officeDocument/2006/relationships/hyperlink" Target="http://pravo.minjust.ru:8080/bigs/showDocument.html?id=37E176CC-B637-4B53-B981-C93154E977E8" TargetMode="External"/><Relationship Id="rId9" Type="http://schemas.openxmlformats.org/officeDocument/2006/relationships/hyperlink" Target="http://pravo.minjust.ru:8080/bigs/showDocument.html?id=C37E143D-E317-433B-B053-EF568AA0181B" TargetMode="External"/><Relationship Id="rId13" Type="http://schemas.openxmlformats.org/officeDocument/2006/relationships/hyperlink" Target="http://pravo.minjust.ru:8080/bigs/showDocument.html?id=D9E87D96-C809-46CA-B54F-B6C0FF12A4E7" TargetMode="External"/><Relationship Id="rId18" Type="http://schemas.openxmlformats.org/officeDocument/2006/relationships/hyperlink" Target="http://pravo.minjust.ru:8080/bigs/showDocument.html?id=C01A6F31-CB53-478A-8D6F-4A2419771E72" TargetMode="External"/><Relationship Id="rId39" Type="http://schemas.openxmlformats.org/officeDocument/2006/relationships/hyperlink" Target="http://pravo.minjust.ru:8080/bigs/showDocument.html?id=37E176CC-B637-4B53-B981-C93154E977E8" TargetMode="External"/><Relationship Id="rId109" Type="http://schemas.openxmlformats.org/officeDocument/2006/relationships/hyperlink" Target="http://pravo.minjust.ru:8080/bigs/showDocument.html?id=AFB6EF54-80F2-459A-8A22-01B565E43A54" TargetMode="External"/><Relationship Id="rId34" Type="http://schemas.openxmlformats.org/officeDocument/2006/relationships/hyperlink" Target="http://pravo.minjust.ru:8080/bigs/showDocument.html?id=37E176CC-B637-4B53-B981-C93154E977E8" TargetMode="External"/><Relationship Id="rId50" Type="http://schemas.openxmlformats.org/officeDocument/2006/relationships/hyperlink" Target="http://pravo.minjust.ru:8080/bigs/showDocument.html?id=6785A26F-52A6-439E-A2E4-93801511E564" TargetMode="External"/><Relationship Id="rId55" Type="http://schemas.openxmlformats.org/officeDocument/2006/relationships/hyperlink" Target="http://pravo.minjust.ru:8080/bigs/showDocument.html?id=D9E87D96-C809-46CA-B54F-B6C0FF12A4E7" TargetMode="External"/><Relationship Id="rId76" Type="http://schemas.openxmlformats.org/officeDocument/2006/relationships/hyperlink" Target="http://pravo.minjust.ru:8080/bigs/showDocument.html?id=180B6C5D-0D16-44C1-8E7E-C94659D8A3D5" TargetMode="External"/><Relationship Id="rId97" Type="http://schemas.openxmlformats.org/officeDocument/2006/relationships/hyperlink" Target="http://pravo.minjust.ru:8080/bigs/showDocument.html?id=AF9A4924-1F0C-4F1F-9466-AB47198CC1E4" TargetMode="External"/><Relationship Id="rId104" Type="http://schemas.openxmlformats.org/officeDocument/2006/relationships/hyperlink" Target="http://pravo.minjust.ru:8080/bigs/showDocument.html?id=933356B8-5D86-4577-95EC-C8B7D18427BF" TargetMode="External"/><Relationship Id="rId120" Type="http://schemas.openxmlformats.org/officeDocument/2006/relationships/hyperlink" Target="http://pravo.minjust.ru:8080/bigs/showDocument.html?id=180B6C5D-0D16-44C1-8E7E-C94659D8A3D5" TargetMode="External"/><Relationship Id="rId125" Type="http://schemas.openxmlformats.org/officeDocument/2006/relationships/hyperlink" Target="http://pravo.minjust.ru:8080/bigs/showDocument.html?id=AFB6EF54-80F2-459A-8A22-01B565E43A54" TargetMode="External"/><Relationship Id="rId141" Type="http://schemas.openxmlformats.org/officeDocument/2006/relationships/hyperlink" Target="http://pravo.minjust.ru:8080/bigs/showDocument.html?id=AF9A4924-1F0C-4F1F-9466-AB47198CC1E4" TargetMode="External"/><Relationship Id="rId7" Type="http://schemas.openxmlformats.org/officeDocument/2006/relationships/hyperlink" Target="http://pravo.minjust.ru:8080/bigs/showDocument.html?id=B2C8262D-EC33-41CA-AAFF-E9CA76697830" TargetMode="External"/><Relationship Id="rId71" Type="http://schemas.openxmlformats.org/officeDocument/2006/relationships/hyperlink" Target="http://pravo.minjust.ru:8080/bigs/showDocument.html?id=81E6CE08-918E-40CF-A6DF-1008893366C0" TargetMode="External"/><Relationship Id="rId92" Type="http://schemas.openxmlformats.org/officeDocument/2006/relationships/hyperlink" Target="http://pravo.minjust.ru:8080/bigs/showDocument.html?id=180B6C5D-0D16-44C1-8E7E-C94659D8A3D5" TargetMode="External"/><Relationship Id="rId2" Type="http://schemas.openxmlformats.org/officeDocument/2006/relationships/settings" Target="settings.xml"/><Relationship Id="rId29" Type="http://schemas.openxmlformats.org/officeDocument/2006/relationships/hyperlink" Target="http://pravo.minjust.ru:8080/bigs/showDocument.html?id=712869D3-1BFA-4830-9924-47A24427A672" TargetMode="External"/><Relationship Id="rId24" Type="http://schemas.openxmlformats.org/officeDocument/2006/relationships/hyperlink" Target="http://pravo.minjust.ru:8080/bigs/showDocument.html?id=B1494C0A-A144-461C-BE6E-A02EF6054007" TargetMode="External"/><Relationship Id="rId40" Type="http://schemas.openxmlformats.org/officeDocument/2006/relationships/hyperlink" Target="http://pravo.minjust.ru:8080/bigs/showDocument.html?id=AF9A4924-1F0C-4F1F-9466-AB47198CC1E4" TargetMode="External"/><Relationship Id="rId45" Type="http://schemas.openxmlformats.org/officeDocument/2006/relationships/hyperlink" Target="http://pravo.minjust.ru:8080/bigs/showDocument.html?id=180B6C5D-0D16-44C1-8E7E-C94659D8A3D5" TargetMode="External"/><Relationship Id="rId66" Type="http://schemas.openxmlformats.org/officeDocument/2006/relationships/hyperlink" Target="http://pravo.minjust.ru:8080/bigs/showDocument.html?id=C01A6F31-CB53-478A-8D6F-4A2419771E72" TargetMode="External"/><Relationship Id="rId87" Type="http://schemas.openxmlformats.org/officeDocument/2006/relationships/hyperlink" Target="http://pravo.minjust.ru:8080/bigs/showDocument.html?id=AF9A4924-1F0C-4F1F-9466-AB47198CC1E4" TargetMode="External"/><Relationship Id="rId110" Type="http://schemas.openxmlformats.org/officeDocument/2006/relationships/hyperlink" Target="http://pravo.minjust.ru:8080/bigs/showDocument.html?id=95FF4BF0-D365-476F-ACA4-6DF1A78321A8" TargetMode="External"/><Relationship Id="rId115" Type="http://schemas.openxmlformats.org/officeDocument/2006/relationships/hyperlink" Target="http://pravo.minjust.ru:8080/bigs/showDocument.html?id=AFB6EF54-80F2-459A-8A22-01B565E43A54" TargetMode="External"/><Relationship Id="rId131" Type="http://schemas.openxmlformats.org/officeDocument/2006/relationships/hyperlink" Target="http://pravo.minjust.ru:8080/bigs/showDocument.html?id=81E6CE08-918E-40CF-A6DF-1008893366C0" TargetMode="External"/><Relationship Id="rId136" Type="http://schemas.openxmlformats.org/officeDocument/2006/relationships/hyperlink" Target="http://pravo.minjust.ru:8080/bigs/showDocument.html?id=106AFB9D-39B9-42DA-A46F-611CD94B3104" TargetMode="External"/><Relationship Id="rId61" Type="http://schemas.openxmlformats.org/officeDocument/2006/relationships/hyperlink" Target="http://pravo.minjust.ru:8080/bigs/showDocument.html?id=C01A6F31-CB53-478A-8D6F-4A2419771E72" TargetMode="External"/><Relationship Id="rId82" Type="http://schemas.openxmlformats.org/officeDocument/2006/relationships/hyperlink" Target="http://pravo.minjust.ru:8080/bigs/showDocument.html?id=933356B8-5D86-4577-95EC-C8B7D18427BF" TargetMode="External"/><Relationship Id="rId19" Type="http://schemas.openxmlformats.org/officeDocument/2006/relationships/hyperlink" Target="http://pravo.minjust.ru:8080/bigs/showDocument.html?id=180B6C5D-0D16-44C1-8E7E-C94659D8A3D5" TargetMode="External"/><Relationship Id="rId14" Type="http://schemas.openxmlformats.org/officeDocument/2006/relationships/hyperlink" Target="http://pravo.minjust.ru:8080/bigs/showDocument.html?id=1B9E7880-D26B-4A9F-8DDD-38FAEB5EB235" TargetMode="External"/><Relationship Id="rId30" Type="http://schemas.openxmlformats.org/officeDocument/2006/relationships/hyperlink" Target="http://pravo.minjust.ru:8080/bigs/showDocument.html?id=AF9A4924-1F0C-4F1F-9466-AB47198CC1E4" TargetMode="External"/><Relationship Id="rId35" Type="http://schemas.openxmlformats.org/officeDocument/2006/relationships/hyperlink" Target="http://pravo.minjust.ru:8080/bigs/showDocument.html?id=37E176CC-B637-4B53-B981-C93154E977E8" TargetMode="External"/><Relationship Id="rId56" Type="http://schemas.openxmlformats.org/officeDocument/2006/relationships/hyperlink" Target="http://pravo.minjust.ru:8080/bigs/showDocument.html?id=4F48675C-2DC2-4B7B-8F43-C7D17AB9072F" TargetMode="External"/><Relationship Id="rId77" Type="http://schemas.openxmlformats.org/officeDocument/2006/relationships/hyperlink" Target="http://pravo.minjust.ru:8080/bigs/showDocument.html?id=AFB6EF54-80F2-459A-8A22-01B565E43A54" TargetMode="External"/><Relationship Id="rId100" Type="http://schemas.openxmlformats.org/officeDocument/2006/relationships/hyperlink" Target="http://pravo.minjust.ru:8080/bigs/showDocument.html?id=106AFB9D-39B9-42DA-A46F-611CD94B3104" TargetMode="External"/><Relationship Id="rId105" Type="http://schemas.openxmlformats.org/officeDocument/2006/relationships/hyperlink" Target="http://pravo.minjust.ru:8080/bigs/showDocument.html?id=933356B8-5D86-4577-95EC-C8B7D18427BF" TargetMode="External"/><Relationship Id="rId126" Type="http://schemas.openxmlformats.org/officeDocument/2006/relationships/hyperlink" Target="http://pravo.minjust.ru:8080/bigs/showDocument.html?id=4A44D41A-4332-402F-AAD8-BBD1632220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23844</Words>
  <Characters>135917</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Новопичурский сельсо</cp:lastModifiedBy>
  <cp:revision>2</cp:revision>
  <dcterms:created xsi:type="dcterms:W3CDTF">2020-04-13T14:38:00Z</dcterms:created>
  <dcterms:modified xsi:type="dcterms:W3CDTF">2020-04-13T14:38:00Z</dcterms:modified>
</cp:coreProperties>
</file>