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F29" w:rsidRDefault="007A2F29" w:rsidP="00EB2A2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8"/>
          <w:szCs w:val="28"/>
        </w:rPr>
      </w:pPr>
    </w:p>
    <w:p w:rsidR="00826F80" w:rsidRDefault="00EB2A2B" w:rsidP="00EB2A2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8"/>
          <w:szCs w:val="28"/>
        </w:rPr>
      </w:pPr>
      <w:bookmarkStart w:id="0" w:name="_GoBack"/>
      <w:r w:rsidRPr="00EB2A2B">
        <w:rPr>
          <w:b/>
          <w:color w:val="333333"/>
          <w:sz w:val="28"/>
          <w:szCs w:val="28"/>
        </w:rPr>
        <w:t xml:space="preserve">ПАМЯТКА </w:t>
      </w:r>
    </w:p>
    <w:p w:rsidR="00C27E9B" w:rsidRDefault="00EB2A2B" w:rsidP="00EB2A2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8"/>
          <w:szCs w:val="28"/>
        </w:rPr>
      </w:pPr>
      <w:r w:rsidRPr="00EB2A2B">
        <w:rPr>
          <w:b/>
          <w:color w:val="333333"/>
          <w:sz w:val="28"/>
          <w:szCs w:val="28"/>
        </w:rPr>
        <w:t xml:space="preserve">О </w:t>
      </w:r>
      <w:r w:rsidR="00826F80">
        <w:rPr>
          <w:b/>
          <w:color w:val="333333"/>
          <w:sz w:val="28"/>
          <w:szCs w:val="28"/>
        </w:rPr>
        <w:t xml:space="preserve">ПРОТИВОДЕЙСТВИИ НАРКОМАНИИ </w:t>
      </w:r>
    </w:p>
    <w:bookmarkEnd w:id="0"/>
    <w:p w:rsidR="002752C9" w:rsidRPr="00EB2A2B" w:rsidRDefault="002752C9" w:rsidP="00EB2A2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8"/>
          <w:szCs w:val="28"/>
        </w:rPr>
      </w:pPr>
    </w:p>
    <w:p w:rsidR="00C27E9B" w:rsidRPr="00C27E9B" w:rsidRDefault="00C27E9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Наркомания — это очень страшная и практически неизлечимая болезнь, так как она выражается в стойкой психической и физической зависимости от воздействия наркотического средства. Эти вещества способны вызывать состояние опьянения, привыкание и зависимость.</w:t>
      </w:r>
    </w:p>
    <w:p w:rsidR="00C27E9B" w:rsidRPr="00C27E9B" w:rsidRDefault="00C27E9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Наркоманы редко переживают 30-летний возраст. Абсолютно все исследователи</w:t>
      </w:r>
      <w:r w:rsidR="00EB2A2B">
        <w:rPr>
          <w:color w:val="333333"/>
          <w:sz w:val="28"/>
          <w:szCs w:val="28"/>
        </w:rPr>
        <w:t xml:space="preserve"> </w:t>
      </w:r>
      <w:r w:rsidRPr="00C27E9B">
        <w:rPr>
          <w:color w:val="333333"/>
          <w:sz w:val="28"/>
          <w:szCs w:val="28"/>
        </w:rPr>
        <w:t>сходятся во мнении, что наркомания наиболее опасна в подростковом возрасте, когда у человека только еще формируется мировоззрение.</w:t>
      </w:r>
    </w:p>
    <w:p w:rsidR="00C27E9B" w:rsidRPr="00C27E9B" w:rsidRDefault="00C27E9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Какой вред приносят наркотики?</w:t>
      </w:r>
    </w:p>
    <w:p w:rsidR="00C27E9B" w:rsidRPr="00C27E9B" w:rsidRDefault="00C27E9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 xml:space="preserve">Абсолютно все наркотики по своей природе являются ядами, поражающими все системы органов и тканей, но особенно центральную нервную систему, мозг, половую систему, печень и почки. Как правило, люди с самым крепким здоровьем при регулярном употреблении наркотиков живут не более десяти лет. Большинство </w:t>
      </w:r>
      <w:r w:rsidR="00EB2A2B">
        <w:rPr>
          <w:color w:val="333333"/>
          <w:sz w:val="28"/>
          <w:szCs w:val="28"/>
        </w:rPr>
        <w:t>лиц</w:t>
      </w:r>
      <w:r w:rsidRPr="00C27E9B">
        <w:rPr>
          <w:color w:val="333333"/>
          <w:sz w:val="28"/>
          <w:szCs w:val="28"/>
        </w:rPr>
        <w:t>, употребляющих наркотики инъекционным путем заражены ВИЧ-инфекцией, гепатитом В и С, сифилисом и т.д. От этих болезней они часто умирают раньше, чем самих наркотиков.</w:t>
      </w:r>
    </w:p>
    <w:p w:rsidR="00C27E9B" w:rsidRPr="00C27E9B" w:rsidRDefault="00C27E9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Как развивается наркомания у людей, употребляющих наркотики?</w:t>
      </w:r>
    </w:p>
    <w:p w:rsidR="002752C9" w:rsidRDefault="002752C9" w:rsidP="002752C9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noProof/>
        </w:rPr>
        <w:drawing>
          <wp:inline distT="0" distB="0" distL="0" distR="0" wp14:anchorId="02091E53" wp14:editId="32DD09DB">
            <wp:extent cx="2405005" cy="18864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987" cy="190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E9B" w:rsidRDefault="00C27E9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У того, кто постоянно употребляет наркотики, постепенно развивается толерантность к ним. Через некоторое время для достижения прежнего эффекта обычной дозы уже не хватает. Жертва наркомании вынуждена постоянно увеличивать дозу. Впоследствии не хватает и этого, и тогда происходит переход к более сильному наркотику, избавления от которого почти нет.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Наблюдая за человеком, обратите внимание на следующие особенности</w:t>
      </w:r>
      <w:r w:rsidR="00EB2A2B">
        <w:rPr>
          <w:color w:val="333333"/>
          <w:sz w:val="28"/>
          <w:szCs w:val="28"/>
        </w:rPr>
        <w:t>, которые могут свидетельствовать о наркотическом опьянении</w:t>
      </w:r>
      <w:r w:rsidRPr="00C27E9B">
        <w:rPr>
          <w:color w:val="333333"/>
          <w:sz w:val="28"/>
          <w:szCs w:val="28"/>
        </w:rPr>
        <w:t>: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Внешние</w:t>
      </w:r>
      <w:r w:rsidR="00EB2A2B">
        <w:rPr>
          <w:color w:val="333333"/>
          <w:sz w:val="28"/>
          <w:szCs w:val="28"/>
        </w:rPr>
        <w:t xml:space="preserve"> </w:t>
      </w:r>
      <w:r w:rsidRPr="00C27E9B">
        <w:rPr>
          <w:color w:val="333333"/>
          <w:sz w:val="28"/>
          <w:szCs w:val="28"/>
        </w:rPr>
        <w:t>признаки: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бледность кожи;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расширенные или суженные зрачки;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покрасневшие или мутные глаза;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замедленная или очень быстрая речь;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сухие потрескавшиеся губы;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беспричинное слезотечение, насморк;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-</w:t>
      </w:r>
      <w:r w:rsidR="00C27E9B" w:rsidRPr="00C27E9B">
        <w:rPr>
          <w:color w:val="333333"/>
          <w:sz w:val="28"/>
          <w:szCs w:val="28"/>
        </w:rPr>
        <w:t xml:space="preserve"> хронический кашель;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C27E9B" w:rsidRPr="00C27E9B">
        <w:rPr>
          <w:color w:val="333333"/>
          <w:sz w:val="28"/>
          <w:szCs w:val="28"/>
        </w:rPr>
        <w:t>потеря аппетита, похудание;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нарушение координации движений.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Очевидные признаки: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следы от уколов на руках в области локтевых сгибов, на кистях;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шприцы, иглы;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таблетки, капсулы, маленькие пакетики с порошком или травяным содержимым;</w:t>
      </w:r>
    </w:p>
    <w:p w:rsidR="00EB2A2B" w:rsidRDefault="00EB2A2B" w:rsidP="00EB2A2B">
      <w:pPr>
        <w:pStyle w:val="a3"/>
        <w:shd w:val="clear" w:color="auto" w:fill="FFFFFF"/>
        <w:spacing w:before="0" w:beforeAutospacing="0" w:after="0" w:afterAutospacing="0"/>
        <w:ind w:left="708" w:firstLine="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- </w:t>
      </w:r>
      <w:r w:rsidR="00C27E9B" w:rsidRPr="00C27E9B">
        <w:rPr>
          <w:color w:val="333333"/>
          <w:sz w:val="28"/>
          <w:szCs w:val="28"/>
        </w:rPr>
        <w:t>фольга, пузырьки из</w:t>
      </w: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>под лекарств, пипетки со следами нагара;</w:t>
      </w:r>
      <w:r w:rsidR="00C27E9B" w:rsidRPr="00C27E9B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- </w:t>
      </w:r>
      <w:r w:rsidR="00C27E9B" w:rsidRPr="00C27E9B">
        <w:rPr>
          <w:color w:val="333333"/>
          <w:sz w:val="28"/>
          <w:szCs w:val="28"/>
        </w:rPr>
        <w:t>непонятные запахи от одежды.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left="708" w:firstLine="1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Признаки наркопритона.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 xml:space="preserve">Наркопритон </w:t>
      </w:r>
      <w:r w:rsidR="00EB2A2B">
        <w:rPr>
          <w:color w:val="333333"/>
          <w:sz w:val="28"/>
          <w:szCs w:val="28"/>
        </w:rPr>
        <w:t>–</w:t>
      </w:r>
      <w:r w:rsidRPr="00C27E9B">
        <w:rPr>
          <w:color w:val="333333"/>
          <w:sz w:val="28"/>
          <w:szCs w:val="28"/>
        </w:rPr>
        <w:t xml:space="preserve"> это</w:t>
      </w:r>
      <w:r w:rsidR="00EB2A2B">
        <w:rPr>
          <w:color w:val="333333"/>
          <w:sz w:val="28"/>
          <w:szCs w:val="28"/>
        </w:rPr>
        <w:t xml:space="preserve"> </w:t>
      </w:r>
      <w:r w:rsidRPr="00C27E9B">
        <w:rPr>
          <w:color w:val="333333"/>
          <w:sz w:val="28"/>
          <w:szCs w:val="28"/>
        </w:rPr>
        <w:t>жилое (квартира, комната, дом, дача и т.д.) или нежилое (подвал, чердак, сарай и др.) помещение, систематически предоставляемое для потребления наркотических средств или психотропных веществ.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Особенностями наркопритона является: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- постоянный и резкий запах органических растворителей и других веществ, используемых в процессе приготовления наркотиков: ацетона, бензина, йода, уксуса;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- наличие шприцов, упаковок от лекарственных препаратов в подъезде, либо на придомовой территории;</w:t>
      </w:r>
    </w:p>
    <w:p w:rsidR="00EB2A2B" w:rsidRDefault="00C27E9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C27E9B">
        <w:rPr>
          <w:color w:val="333333"/>
          <w:sz w:val="28"/>
          <w:szCs w:val="28"/>
        </w:rPr>
        <w:t>- появление подозрительных людей, внешний вид и поведение которых, в той или иной мере напоминает состояние алкогольного опьянения, но при отсутствии запаха алкоголя;</w:t>
      </w:r>
    </w:p>
    <w:p w:rsidR="00C27E9B" w:rsidRPr="00C27E9B" w:rsidRDefault="00EB2A2B" w:rsidP="00EB2A2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</w:t>
      </w:r>
      <w:r w:rsidR="00C27E9B" w:rsidRPr="00C27E9B">
        <w:rPr>
          <w:color w:val="333333"/>
          <w:sz w:val="28"/>
          <w:szCs w:val="28"/>
        </w:rPr>
        <w:t xml:space="preserve"> владельцы наркопритонов, как правило, нигде не работают, сами употребляют наркотики, ведут асоциальный, скрытный образ жизни.</w:t>
      </w:r>
    </w:p>
    <w:p w:rsidR="00EB2A2B" w:rsidRPr="00D5542A" w:rsidRDefault="00EB2A2B" w:rsidP="00EB2A2B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настоящее время на территории Пензенской области проводится </w:t>
      </w:r>
      <w:r w:rsidRPr="00D5542A">
        <w:rPr>
          <w:rFonts w:ascii="Times New Roman" w:eastAsia="Times New Roman" w:hAnsi="Times New Roman" w:cs="Times New Roman"/>
          <w:color w:val="000000"/>
          <w:sz w:val="28"/>
          <w:szCs w:val="28"/>
        </w:rPr>
        <w:t>антинаркотический месячник «</w:t>
      </w:r>
      <w:proofErr w:type="spellStart"/>
      <w:r w:rsidRPr="00D5542A">
        <w:rPr>
          <w:rFonts w:ascii="Times New Roman" w:eastAsia="Times New Roman" w:hAnsi="Times New Roman" w:cs="Times New Roman"/>
          <w:color w:val="000000"/>
          <w:sz w:val="28"/>
          <w:szCs w:val="28"/>
        </w:rPr>
        <w:t>Сурский</w:t>
      </w:r>
      <w:proofErr w:type="spellEnd"/>
      <w:r w:rsidRPr="00D554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край – без наркотиков!». Если вы располагаете информацией о фактах сбыта, хранения и транспортировки наркотиков, а также о наркопритонах, то можете сообщить об этом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прокуратуру Пензенской области </w:t>
      </w:r>
      <w:r w:rsidRPr="00D5542A">
        <w:rPr>
          <w:rFonts w:ascii="Times New Roman" w:eastAsia="Times New Roman" w:hAnsi="Times New Roman" w:cs="Times New Roman"/>
          <w:color w:val="000000"/>
          <w:sz w:val="28"/>
          <w:szCs w:val="28"/>
        </w:rPr>
        <w:t>по телефону «</w:t>
      </w:r>
      <w:r w:rsidRPr="00D5542A">
        <w:rPr>
          <w:rFonts w:ascii="Times New Roman" w:hAnsi="Times New Roman" w:cs="Times New Roman"/>
          <w:color w:val="000000"/>
          <w:sz w:val="28"/>
          <w:szCs w:val="28"/>
        </w:rPr>
        <w:t>горячей линии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5542A">
        <w:rPr>
          <w:rFonts w:ascii="Times New Roman" w:hAnsi="Times New Roman" w:cs="Times New Roman"/>
          <w:color w:val="000000"/>
          <w:sz w:val="28"/>
          <w:szCs w:val="28"/>
        </w:rPr>
        <w:t xml:space="preserve"> 8 (8412) 523-523</w:t>
      </w:r>
      <w:r w:rsidRPr="00D5542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2A2B" w:rsidRPr="00506EC4" w:rsidRDefault="00EB2A2B" w:rsidP="00EB2A2B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EC4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Конфиденциальность, анонимность гарантируется.</w:t>
      </w:r>
    </w:p>
    <w:p w:rsidR="008F4300" w:rsidRPr="00C27E9B" w:rsidRDefault="008F4300" w:rsidP="00EB2A2B">
      <w:pPr>
        <w:rPr>
          <w:rFonts w:ascii="Times New Roman" w:hAnsi="Times New Roman" w:cs="Times New Roman"/>
          <w:sz w:val="28"/>
          <w:szCs w:val="28"/>
        </w:rPr>
      </w:pPr>
    </w:p>
    <w:sectPr w:rsidR="008F4300" w:rsidRPr="00C2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C37AB"/>
    <w:multiLevelType w:val="hybridMultilevel"/>
    <w:tmpl w:val="32927A5C"/>
    <w:lvl w:ilvl="0" w:tplc="E68C3E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C4"/>
    <w:rsid w:val="002752C9"/>
    <w:rsid w:val="00506EC4"/>
    <w:rsid w:val="007A2F29"/>
    <w:rsid w:val="00826F80"/>
    <w:rsid w:val="008F4300"/>
    <w:rsid w:val="00C27E9B"/>
    <w:rsid w:val="00D60A69"/>
    <w:rsid w:val="00EB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493FE"/>
  <w15:chartTrackingRefBased/>
  <w15:docId w15:val="{FEF19396-81A7-4FE4-B1F1-2EC5083B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06EC4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06EC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06EC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decorationlast">
    <w:name w:val="article_decoration_last"/>
    <w:basedOn w:val="a"/>
    <w:rsid w:val="00C27E9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Новопичурский сельсо</cp:lastModifiedBy>
  <cp:revision>2</cp:revision>
  <dcterms:created xsi:type="dcterms:W3CDTF">2020-11-20T10:41:00Z</dcterms:created>
  <dcterms:modified xsi:type="dcterms:W3CDTF">2020-11-20T10:41:00Z</dcterms:modified>
</cp:coreProperties>
</file>