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519" w:rsidRDefault="00655519" w:rsidP="00655519">
      <w:pPr>
        <w:jc w:val="center"/>
        <w:rPr>
          <w:b/>
          <w:sz w:val="28"/>
          <w:szCs w:val="28"/>
        </w:rPr>
      </w:pPr>
    </w:p>
    <w:p w:rsidR="00F23CDF" w:rsidRPr="00F23CDF" w:rsidRDefault="00F23CDF" w:rsidP="00F23CDF">
      <w:pPr>
        <w:shd w:val="clear" w:color="auto" w:fill="FFFFFF"/>
        <w:ind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>С</w:t>
      </w:r>
      <w:r w:rsidRPr="00F23CDF">
        <w:rPr>
          <w:bCs/>
          <w:sz w:val="28"/>
          <w:szCs w:val="28"/>
        </w:rPr>
        <w:t xml:space="preserve"> 1 сентября 2020 года</w:t>
      </w:r>
      <w:r>
        <w:rPr>
          <w:bCs/>
          <w:sz w:val="28"/>
          <w:szCs w:val="28"/>
        </w:rPr>
        <w:t xml:space="preserve"> вступил в законную силу</w:t>
      </w:r>
      <w:r w:rsidRPr="00F23CDF">
        <w:rPr>
          <w:bCs/>
          <w:sz w:val="28"/>
          <w:szCs w:val="28"/>
        </w:rPr>
        <w:t xml:space="preserve"> Ф</w:t>
      </w:r>
      <w:hyperlink r:id="rId4" w:history="1">
        <w:r w:rsidRPr="00F23CDF">
          <w:rPr>
            <w:bCs/>
            <w:sz w:val="28"/>
            <w:szCs w:val="28"/>
          </w:rPr>
          <w:t>е</w:t>
        </w:r>
        <w:r>
          <w:rPr>
            <w:bCs/>
            <w:sz w:val="28"/>
            <w:szCs w:val="28"/>
          </w:rPr>
          <w:t>де</w:t>
        </w:r>
        <w:r w:rsidRPr="00F23CDF">
          <w:rPr>
            <w:bCs/>
            <w:sz w:val="28"/>
            <w:szCs w:val="28"/>
          </w:rPr>
          <w:t>ральны</w:t>
        </w:r>
        <w:r>
          <w:rPr>
            <w:bCs/>
            <w:sz w:val="28"/>
            <w:szCs w:val="28"/>
          </w:rPr>
          <w:t>й</w:t>
        </w:r>
        <w:r w:rsidRPr="00F23CDF">
          <w:rPr>
            <w:bCs/>
            <w:sz w:val="28"/>
            <w:szCs w:val="28"/>
          </w:rPr>
          <w:t xml:space="preserve"> закон от 31.07.2020 </w:t>
        </w:r>
        <w:r>
          <w:rPr>
            <w:bCs/>
            <w:sz w:val="28"/>
            <w:szCs w:val="28"/>
          </w:rPr>
          <w:t>№</w:t>
        </w:r>
        <w:r w:rsidRPr="00F23CDF">
          <w:rPr>
            <w:bCs/>
            <w:sz w:val="28"/>
            <w:szCs w:val="28"/>
          </w:rPr>
          <w:t xml:space="preserve"> 289-ФЗ "О внесении изменений в Федеральный закон "О несостоятельности (банкротстве)" и отдельные законодательные акты Российской Федерации в части внесудебного банкротства гражданина"</w:t>
        </w:r>
      </w:hyperlink>
      <w:r w:rsidRPr="00F23CDF">
        <w:t xml:space="preserve"> </w:t>
      </w:r>
    </w:p>
    <w:p w:rsidR="00F23CDF" w:rsidRDefault="00F23CDF" w:rsidP="00F23CDF">
      <w:pPr>
        <w:shd w:val="clear" w:color="auto" w:fill="FFFFFF"/>
        <w:ind w:firstLine="708"/>
        <w:jc w:val="both"/>
        <w:rPr>
          <w:color w:val="202736"/>
          <w:sz w:val="28"/>
          <w:szCs w:val="28"/>
          <w:shd w:val="clear" w:color="auto" w:fill="FFFFFF"/>
        </w:rPr>
      </w:pPr>
      <w:r w:rsidRPr="00F23CDF">
        <w:rPr>
          <w:color w:val="000000"/>
          <w:sz w:val="28"/>
          <w:szCs w:val="28"/>
        </w:rPr>
        <w:t xml:space="preserve">В соответствии с указанным Федеральным законом </w:t>
      </w:r>
      <w:r>
        <w:rPr>
          <w:color w:val="000000"/>
          <w:sz w:val="28"/>
          <w:szCs w:val="28"/>
        </w:rPr>
        <w:t>г</w:t>
      </w:r>
      <w:r w:rsidRPr="00F23CDF">
        <w:rPr>
          <w:color w:val="202736"/>
          <w:sz w:val="28"/>
          <w:szCs w:val="28"/>
          <w:shd w:val="clear" w:color="auto" w:fill="FFFFFF"/>
        </w:rPr>
        <w:t>раждане РФ с непогашенными долгами</w:t>
      </w:r>
      <w:r>
        <w:rPr>
          <w:color w:val="202736"/>
          <w:sz w:val="28"/>
          <w:szCs w:val="28"/>
          <w:shd w:val="clear" w:color="auto" w:fill="FFFFFF"/>
        </w:rPr>
        <w:t xml:space="preserve"> </w:t>
      </w:r>
      <w:r w:rsidRPr="00F23CDF">
        <w:rPr>
          <w:color w:val="202736"/>
          <w:sz w:val="28"/>
          <w:szCs w:val="28"/>
          <w:shd w:val="clear" w:color="auto" w:fill="FFFFFF"/>
        </w:rPr>
        <w:t>теперь вправе начинать процедуру личного банкротства во внесудебном порядке - через многофункциональные центры (МФЦ)</w:t>
      </w:r>
      <w:r>
        <w:rPr>
          <w:color w:val="202736"/>
          <w:sz w:val="28"/>
          <w:szCs w:val="28"/>
          <w:shd w:val="clear" w:color="auto" w:fill="FFFFFF"/>
        </w:rPr>
        <w:t>.</w:t>
      </w:r>
    </w:p>
    <w:p w:rsidR="00F23CDF" w:rsidRPr="00F23CDF" w:rsidRDefault="00F23CDF" w:rsidP="00F23CDF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F23CDF">
        <w:rPr>
          <w:color w:val="202736"/>
          <w:sz w:val="28"/>
          <w:szCs w:val="28"/>
          <w:shd w:val="clear" w:color="auto" w:fill="FFFFFF"/>
        </w:rPr>
        <w:t xml:space="preserve">Воспользоваться внесудебным порядком </w:t>
      </w:r>
      <w:r>
        <w:rPr>
          <w:color w:val="202736"/>
          <w:sz w:val="28"/>
          <w:szCs w:val="28"/>
          <w:shd w:val="clear" w:color="auto" w:fill="FFFFFF"/>
        </w:rPr>
        <w:t xml:space="preserve">и подать заявление о признании банкротом </w:t>
      </w:r>
      <w:r w:rsidRPr="00F23CDF">
        <w:rPr>
          <w:color w:val="202736"/>
          <w:sz w:val="28"/>
          <w:szCs w:val="28"/>
          <w:shd w:val="clear" w:color="auto" w:fill="FFFFFF"/>
        </w:rPr>
        <w:t xml:space="preserve">смогут </w:t>
      </w:r>
      <w:r>
        <w:rPr>
          <w:color w:val="202736"/>
          <w:sz w:val="28"/>
          <w:szCs w:val="28"/>
          <w:shd w:val="clear" w:color="auto" w:fill="FFFFFF"/>
        </w:rPr>
        <w:t>граждане</w:t>
      </w:r>
      <w:r w:rsidRPr="00F23CDF">
        <w:rPr>
          <w:color w:val="000000"/>
          <w:sz w:val="28"/>
          <w:szCs w:val="28"/>
        </w:rPr>
        <w:t>, если:</w:t>
      </w:r>
    </w:p>
    <w:p w:rsidR="00F23CDF" w:rsidRPr="00F23CDF" w:rsidRDefault="00F23CDF" w:rsidP="00F23CDF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F23CDF">
        <w:rPr>
          <w:color w:val="000000"/>
          <w:sz w:val="28"/>
          <w:szCs w:val="28"/>
        </w:rPr>
        <w:t>общий размер неисполненных денежных обязательств составляет не менее 50 тысяч рублей и не более 500 тысяч рублей,</w:t>
      </w:r>
    </w:p>
    <w:p w:rsidR="00F23CDF" w:rsidRPr="00F23CDF" w:rsidRDefault="00F23CDF" w:rsidP="00F23CDF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F23CDF">
        <w:rPr>
          <w:color w:val="000000"/>
          <w:sz w:val="28"/>
          <w:szCs w:val="28"/>
        </w:rPr>
        <w:t>на дату подачи заявления в отношении его окончено (не возбуждено иное) исполнительное производство в связи с возвращением исполнительного документа взыскателю.</w:t>
      </w:r>
    </w:p>
    <w:p w:rsidR="00F23CDF" w:rsidRPr="00F23CDF" w:rsidRDefault="00F23CDF" w:rsidP="00F23CDF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F23CDF">
        <w:rPr>
          <w:color w:val="000000"/>
          <w:sz w:val="28"/>
          <w:szCs w:val="28"/>
        </w:rPr>
        <w:t>При подаче заявления о признании гражданина банкротом во внесудебном порядке гражданин обязан представить список всех известных ему кредиторов.</w:t>
      </w:r>
    </w:p>
    <w:p w:rsidR="00F23CDF" w:rsidRPr="00483BB1" w:rsidRDefault="00F23CDF" w:rsidP="00483BB1">
      <w:pPr>
        <w:shd w:val="clear" w:color="auto" w:fill="FFFFFF"/>
        <w:ind w:firstLine="708"/>
        <w:jc w:val="both"/>
        <w:rPr>
          <w:sz w:val="28"/>
          <w:szCs w:val="28"/>
        </w:rPr>
      </w:pPr>
      <w:r w:rsidRPr="00F23CDF">
        <w:rPr>
          <w:color w:val="000000"/>
          <w:sz w:val="28"/>
          <w:szCs w:val="28"/>
        </w:rPr>
        <w:t xml:space="preserve">МФЦ в течение одного рабочего дня со дня получения заявления проверяет наличие сведений о возвращении исполнительного документа взыскателю, а также отсутствие сведений о ведении иных исполнительных производств, возбужденных после даты возвращения исполнительного документа, после чего в течение трех рабочих дней осуществляет включение </w:t>
      </w:r>
      <w:r w:rsidRPr="00F23CDF">
        <w:rPr>
          <w:sz w:val="28"/>
          <w:szCs w:val="28"/>
        </w:rPr>
        <w:t>сведений о возбуждении процедуры внесудебного банкротства гражданина в Единый федеральный реестр сведений о банкротстве (ЕФРСБ</w:t>
      </w:r>
      <w:r w:rsidR="00483BB1">
        <w:rPr>
          <w:sz w:val="28"/>
          <w:szCs w:val="28"/>
        </w:rPr>
        <w:t xml:space="preserve">, </w:t>
      </w:r>
      <w:r w:rsidR="00483BB1" w:rsidRPr="00F23CDF">
        <w:rPr>
          <w:color w:val="202736"/>
          <w:sz w:val="28"/>
          <w:szCs w:val="28"/>
        </w:rPr>
        <w:t>"</w:t>
      </w:r>
      <w:proofErr w:type="spellStart"/>
      <w:r w:rsidR="00483BB1" w:rsidRPr="00F23CDF">
        <w:rPr>
          <w:color w:val="202736"/>
          <w:sz w:val="28"/>
          <w:szCs w:val="28"/>
        </w:rPr>
        <w:t>Федресурс</w:t>
      </w:r>
      <w:proofErr w:type="spellEnd"/>
      <w:r w:rsidR="00483BB1" w:rsidRPr="00F23CDF">
        <w:rPr>
          <w:color w:val="202736"/>
          <w:sz w:val="28"/>
          <w:szCs w:val="28"/>
        </w:rPr>
        <w:t>"</w:t>
      </w:r>
      <w:r w:rsidRPr="00F23CDF">
        <w:rPr>
          <w:sz w:val="28"/>
          <w:szCs w:val="28"/>
        </w:rPr>
        <w:t>).</w:t>
      </w:r>
    </w:p>
    <w:p w:rsidR="00483BB1" w:rsidRPr="00F23CDF" w:rsidRDefault="00483BB1" w:rsidP="00483BB1">
      <w:pPr>
        <w:shd w:val="clear" w:color="auto" w:fill="FFFFFF"/>
        <w:ind w:firstLine="708"/>
        <w:jc w:val="both"/>
        <w:rPr>
          <w:sz w:val="28"/>
          <w:szCs w:val="28"/>
        </w:rPr>
      </w:pPr>
      <w:r w:rsidRPr="00F23CDF">
        <w:rPr>
          <w:sz w:val="28"/>
          <w:szCs w:val="28"/>
        </w:rPr>
        <w:t>Если в ходе проверки МФЦ увидит какие-то несоответствия в поданных документах, он вернет заявление с указанием причин. Его податель сможет обжаловать этот отказ в суде либо обратиться вновь с заявлением через месяц.</w:t>
      </w:r>
    </w:p>
    <w:p w:rsidR="00F23CDF" w:rsidRPr="00F23CDF" w:rsidRDefault="00F23CDF" w:rsidP="00483BB1">
      <w:pPr>
        <w:shd w:val="clear" w:color="auto" w:fill="FFFFFF"/>
        <w:ind w:firstLine="708"/>
        <w:jc w:val="both"/>
        <w:rPr>
          <w:sz w:val="28"/>
          <w:szCs w:val="28"/>
        </w:rPr>
      </w:pPr>
      <w:r w:rsidRPr="00F23CDF">
        <w:rPr>
          <w:sz w:val="28"/>
          <w:szCs w:val="28"/>
        </w:rPr>
        <w:t>Со дня включения сведений в ЕФРСБ, в частности:</w:t>
      </w:r>
    </w:p>
    <w:p w:rsidR="00F23CDF" w:rsidRPr="00F23CDF" w:rsidRDefault="00F23CDF" w:rsidP="00483BB1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F23CDF">
        <w:rPr>
          <w:sz w:val="28"/>
          <w:szCs w:val="28"/>
        </w:rPr>
        <w:t xml:space="preserve">вводится мораторий на удовлетворение требований кредиторов, за исключением требований кредиторов, не указанных в заявлении гражданина, требований о возмещении </w:t>
      </w:r>
      <w:r w:rsidRPr="00F23CDF">
        <w:rPr>
          <w:color w:val="000000"/>
          <w:sz w:val="28"/>
          <w:szCs w:val="28"/>
        </w:rPr>
        <w:t>вреда, причиненного жизни или здоровью, о выплате зарплаты, о взыскании алиментов и др.;</w:t>
      </w:r>
    </w:p>
    <w:p w:rsidR="00F23CDF" w:rsidRPr="00F23CDF" w:rsidRDefault="00F23CDF" w:rsidP="00483BB1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F23CDF">
        <w:rPr>
          <w:color w:val="000000"/>
          <w:sz w:val="28"/>
          <w:szCs w:val="28"/>
        </w:rPr>
        <w:t>прекращается начисление неустоек (штрафов, пеней)</w:t>
      </w:r>
      <w:r w:rsidR="00483BB1" w:rsidRPr="00483BB1">
        <w:rPr>
          <w:color w:val="000000"/>
          <w:sz w:val="28"/>
          <w:szCs w:val="28"/>
        </w:rPr>
        <w:t>,</w:t>
      </w:r>
      <w:r w:rsidRPr="00F23CDF">
        <w:rPr>
          <w:color w:val="000000"/>
          <w:sz w:val="28"/>
          <w:szCs w:val="28"/>
        </w:rPr>
        <w:t xml:space="preserve"> </w:t>
      </w:r>
      <w:r w:rsidR="00483BB1" w:rsidRPr="00F23CDF">
        <w:rPr>
          <w:color w:val="202736"/>
          <w:sz w:val="28"/>
          <w:szCs w:val="28"/>
        </w:rPr>
        <w:t>а также процентов по всем обязательствам гражданина</w:t>
      </w:r>
      <w:r w:rsidR="00483BB1" w:rsidRPr="00483BB1">
        <w:rPr>
          <w:color w:val="000000"/>
          <w:sz w:val="28"/>
          <w:szCs w:val="28"/>
        </w:rPr>
        <w:t xml:space="preserve"> </w:t>
      </w:r>
      <w:r w:rsidRPr="00F23CDF">
        <w:rPr>
          <w:color w:val="000000"/>
          <w:sz w:val="28"/>
          <w:szCs w:val="28"/>
        </w:rPr>
        <w:t>и иных финансовых санкций</w:t>
      </w:r>
      <w:r w:rsidR="00483BB1">
        <w:rPr>
          <w:color w:val="000000"/>
          <w:sz w:val="28"/>
          <w:szCs w:val="28"/>
        </w:rPr>
        <w:t xml:space="preserve"> </w:t>
      </w:r>
    </w:p>
    <w:p w:rsidR="00F23CDF" w:rsidRPr="00F23CDF" w:rsidRDefault="00F23CDF" w:rsidP="00F23CDF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F23CDF">
        <w:rPr>
          <w:color w:val="000000"/>
          <w:sz w:val="28"/>
          <w:szCs w:val="28"/>
        </w:rPr>
        <w:t>приостанавливается исполнение исполнительных документов.</w:t>
      </w:r>
    </w:p>
    <w:p w:rsidR="00F23CDF" w:rsidRDefault="00483BB1" w:rsidP="00F23CDF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F23CDF">
        <w:rPr>
          <w:color w:val="202736"/>
          <w:sz w:val="28"/>
          <w:szCs w:val="28"/>
        </w:rPr>
        <w:t>На время процедуры гражданину запрещается брать новые займы, кредиты, выступать поручителем.</w:t>
      </w:r>
      <w:r w:rsidRPr="00483BB1">
        <w:rPr>
          <w:color w:val="202736"/>
          <w:sz w:val="28"/>
          <w:szCs w:val="28"/>
        </w:rPr>
        <w:t xml:space="preserve"> </w:t>
      </w:r>
      <w:r w:rsidR="00F23CDF" w:rsidRPr="00F23CDF">
        <w:rPr>
          <w:color w:val="000000"/>
          <w:sz w:val="28"/>
          <w:szCs w:val="28"/>
        </w:rPr>
        <w:t>В случае поступления в течение срока процедуры внесудебного банкротства гражданина в его собственность имущества (в результате оспаривания сделки, принятия наследства или получения в дар) позволяющего исполнить свои обязательства перед кредиторами, гражданин обязан в течение пяти рабочих дней уведомить об этом МФЦ.</w:t>
      </w:r>
    </w:p>
    <w:p w:rsidR="00F23CDF" w:rsidRPr="00483BB1" w:rsidRDefault="00F23CDF" w:rsidP="00483BB1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F23CDF">
        <w:rPr>
          <w:color w:val="000000"/>
          <w:sz w:val="28"/>
          <w:szCs w:val="28"/>
        </w:rPr>
        <w:lastRenderedPageBreak/>
        <w:t>По истечении шести месяцев со дня включения сведений в ЕФРСБ завершается процедура внесудебного банкротства гражданина</w:t>
      </w:r>
      <w:r w:rsidR="00483BB1" w:rsidRPr="00483BB1">
        <w:rPr>
          <w:color w:val="000000"/>
          <w:sz w:val="28"/>
          <w:szCs w:val="28"/>
        </w:rPr>
        <w:t>,</w:t>
      </w:r>
      <w:r w:rsidRPr="00F23CDF">
        <w:rPr>
          <w:color w:val="000000"/>
          <w:sz w:val="28"/>
          <w:szCs w:val="28"/>
        </w:rPr>
        <w:t xml:space="preserve"> и такой гражданин освобождается от дальнейшего исполнения требований кредиторо</w:t>
      </w:r>
      <w:r w:rsidRPr="00483BB1">
        <w:rPr>
          <w:color w:val="000000"/>
          <w:sz w:val="28"/>
          <w:szCs w:val="28"/>
        </w:rPr>
        <w:t>в</w:t>
      </w:r>
      <w:r w:rsidR="00483BB1" w:rsidRPr="00483BB1">
        <w:rPr>
          <w:color w:val="000000"/>
          <w:sz w:val="28"/>
          <w:szCs w:val="28"/>
        </w:rPr>
        <w:t>, а его долги</w:t>
      </w:r>
      <w:r w:rsidR="00483BB1" w:rsidRPr="00483BB1">
        <w:rPr>
          <w:color w:val="202736"/>
          <w:sz w:val="28"/>
          <w:szCs w:val="28"/>
        </w:rPr>
        <w:t xml:space="preserve"> </w:t>
      </w:r>
      <w:r w:rsidR="00483BB1" w:rsidRPr="00F23CDF">
        <w:rPr>
          <w:color w:val="202736"/>
          <w:sz w:val="28"/>
          <w:szCs w:val="28"/>
        </w:rPr>
        <w:t>призна</w:t>
      </w:r>
      <w:r w:rsidR="00483BB1" w:rsidRPr="00483BB1">
        <w:rPr>
          <w:color w:val="202736"/>
          <w:sz w:val="28"/>
          <w:szCs w:val="28"/>
        </w:rPr>
        <w:t>ются</w:t>
      </w:r>
      <w:r w:rsidR="00483BB1" w:rsidRPr="00F23CDF">
        <w:rPr>
          <w:color w:val="202736"/>
          <w:sz w:val="28"/>
          <w:szCs w:val="28"/>
        </w:rPr>
        <w:t xml:space="preserve"> безнадежными ко взысканию</w:t>
      </w:r>
      <w:r w:rsidR="00483BB1" w:rsidRPr="00483BB1">
        <w:rPr>
          <w:color w:val="202736"/>
          <w:sz w:val="28"/>
          <w:szCs w:val="28"/>
        </w:rPr>
        <w:t>.</w:t>
      </w:r>
    </w:p>
    <w:p w:rsidR="00483BB1" w:rsidRPr="00F23CDF" w:rsidRDefault="00483BB1" w:rsidP="00483BB1">
      <w:pPr>
        <w:shd w:val="clear" w:color="auto" w:fill="FFFFFF"/>
        <w:ind w:firstLine="708"/>
        <w:jc w:val="both"/>
        <w:rPr>
          <w:color w:val="202736"/>
          <w:sz w:val="28"/>
          <w:szCs w:val="28"/>
        </w:rPr>
      </w:pPr>
      <w:r>
        <w:rPr>
          <w:color w:val="202736"/>
          <w:sz w:val="28"/>
          <w:szCs w:val="28"/>
        </w:rPr>
        <w:t>Вместе с тем, к</w:t>
      </w:r>
      <w:r w:rsidRPr="00F23CDF">
        <w:rPr>
          <w:color w:val="202736"/>
          <w:sz w:val="28"/>
          <w:szCs w:val="28"/>
        </w:rPr>
        <w:t>редиторы, упомянутые гражданином в заявлении, получат широкие возможности по розыску его имущества, направляя запросы на этот счет в госорганы. Состав сведений, содержащихся в запросе, а также порядок и сроки представления ответа на него определит правительство РФ.</w:t>
      </w:r>
    </w:p>
    <w:p w:rsidR="00483BB1" w:rsidRPr="00F23CDF" w:rsidRDefault="00483BB1" w:rsidP="00483BB1">
      <w:pPr>
        <w:shd w:val="clear" w:color="auto" w:fill="FFFFFF"/>
        <w:ind w:firstLine="708"/>
        <w:jc w:val="both"/>
        <w:rPr>
          <w:color w:val="202736"/>
          <w:sz w:val="28"/>
          <w:szCs w:val="28"/>
        </w:rPr>
      </w:pPr>
      <w:r w:rsidRPr="00F23CDF">
        <w:rPr>
          <w:color w:val="202736"/>
          <w:sz w:val="28"/>
          <w:szCs w:val="28"/>
        </w:rPr>
        <w:t>Кроме того, кредиторы смогут перевести процедуру банкротства гражданина и в суд. Это право будет у кредиторов, которых должник не укажет в заявлении на личное банкротство, а также у остальных кредиторов, если выяснится, что, например, гражданин занизил размер долга, чтобы подпасть под лимит до 500 тыс. руб.</w:t>
      </w:r>
    </w:p>
    <w:p w:rsidR="00483BB1" w:rsidRPr="00F23CDF" w:rsidRDefault="00483BB1" w:rsidP="00483BB1">
      <w:pPr>
        <w:shd w:val="clear" w:color="auto" w:fill="FFFFFF"/>
        <w:ind w:firstLine="708"/>
        <w:jc w:val="both"/>
        <w:rPr>
          <w:color w:val="202736"/>
          <w:sz w:val="28"/>
          <w:szCs w:val="28"/>
        </w:rPr>
      </w:pPr>
      <w:r w:rsidRPr="00F23CDF">
        <w:rPr>
          <w:color w:val="202736"/>
          <w:sz w:val="28"/>
          <w:szCs w:val="28"/>
        </w:rPr>
        <w:t>Процедура будет бесплатной для граждан, станет дешевым ускоренным аналогом для существующего сейчас банкротства через суд. </w:t>
      </w:r>
    </w:p>
    <w:p w:rsidR="00483BB1" w:rsidRDefault="00483BB1" w:rsidP="00506490">
      <w:pPr>
        <w:spacing w:line="240" w:lineRule="exact"/>
        <w:jc w:val="both"/>
        <w:rPr>
          <w:sz w:val="28"/>
          <w:szCs w:val="28"/>
        </w:rPr>
      </w:pPr>
    </w:p>
    <w:p w:rsidR="00483BB1" w:rsidRDefault="00483BB1" w:rsidP="00506490">
      <w:pPr>
        <w:spacing w:line="240" w:lineRule="exact"/>
        <w:jc w:val="both"/>
        <w:rPr>
          <w:sz w:val="28"/>
          <w:szCs w:val="28"/>
        </w:rPr>
      </w:pPr>
    </w:p>
    <w:p w:rsidR="00763244" w:rsidRDefault="00506490" w:rsidP="0050649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прокурора района</w:t>
      </w:r>
      <w:r w:rsidR="002A264F">
        <w:rPr>
          <w:sz w:val="28"/>
          <w:szCs w:val="28"/>
        </w:rPr>
        <w:t xml:space="preserve">                     </w:t>
      </w:r>
      <w:r w:rsidR="000C4C57">
        <w:rPr>
          <w:sz w:val="28"/>
          <w:szCs w:val="28"/>
        </w:rPr>
        <w:t xml:space="preserve">      </w:t>
      </w:r>
      <w:r w:rsidR="001250C8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Д.Н. Кохов </w:t>
      </w:r>
    </w:p>
    <w:p w:rsidR="00F77AE9" w:rsidRDefault="00F77AE9" w:rsidP="00F77A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D5A8E" w:rsidRPr="00655519" w:rsidRDefault="001D5A8E" w:rsidP="00F77AE9">
      <w:pPr>
        <w:ind w:firstLine="708"/>
        <w:jc w:val="both"/>
        <w:rPr>
          <w:sz w:val="28"/>
          <w:szCs w:val="28"/>
        </w:rPr>
      </w:pPr>
    </w:p>
    <w:sectPr w:rsidR="001D5A8E" w:rsidRPr="00655519" w:rsidSect="001250C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AE"/>
    <w:rsid w:val="000370ED"/>
    <w:rsid w:val="000A35BA"/>
    <w:rsid w:val="000C4C57"/>
    <w:rsid w:val="001250C8"/>
    <w:rsid w:val="001564AE"/>
    <w:rsid w:val="001D5A8E"/>
    <w:rsid w:val="002A264F"/>
    <w:rsid w:val="00483BB1"/>
    <w:rsid w:val="00506490"/>
    <w:rsid w:val="005C68EC"/>
    <w:rsid w:val="00655519"/>
    <w:rsid w:val="00763244"/>
    <w:rsid w:val="00816C44"/>
    <w:rsid w:val="00960D29"/>
    <w:rsid w:val="00993C1F"/>
    <w:rsid w:val="00AB5874"/>
    <w:rsid w:val="00C422E8"/>
    <w:rsid w:val="00CA1A18"/>
    <w:rsid w:val="00CB6178"/>
    <w:rsid w:val="00D14F1E"/>
    <w:rsid w:val="00EA69A8"/>
    <w:rsid w:val="00EE2F7B"/>
    <w:rsid w:val="00F23CDF"/>
    <w:rsid w:val="00F4744B"/>
    <w:rsid w:val="00F7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A0988"/>
  <w15:docId w15:val="{8418A42A-4161-4F15-ABF7-A7FAE9E7E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55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F4744B"/>
    <w:rPr>
      <w:rFonts w:ascii="Times New Roman" w:hAnsi="Times New Roman" w:cs="Times New Roman" w:hint="default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65551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5551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555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Дата1"/>
    <w:basedOn w:val="a0"/>
    <w:rsid w:val="00506490"/>
  </w:style>
  <w:style w:type="character" w:styleId="a5">
    <w:name w:val="Hyperlink"/>
    <w:basedOn w:val="a0"/>
    <w:uiPriority w:val="99"/>
    <w:semiHidden/>
    <w:unhideWhenUsed/>
    <w:rsid w:val="00F23C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4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9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document/cons_doc_LAW_35878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2020-09-01T12:32:00Z</cp:lastPrinted>
  <dcterms:created xsi:type="dcterms:W3CDTF">2020-09-02T11:27:00Z</dcterms:created>
  <dcterms:modified xsi:type="dcterms:W3CDTF">2020-09-02T11:27:00Z</dcterms:modified>
</cp:coreProperties>
</file>